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047" w:rsidRDefault="00DC1047" w:rsidP="002F2149">
      <w:pPr>
        <w:rPr>
          <w:b/>
          <w:bCs/>
          <w:u w:val="single"/>
        </w:rPr>
      </w:pPr>
      <w:r>
        <w:rPr>
          <w:b/>
          <w:bCs/>
          <w:u w:val="single"/>
        </w:rPr>
        <w:t xml:space="preserve">This guide generally follows </w:t>
      </w:r>
      <w:proofErr w:type="spellStart"/>
      <w:r>
        <w:rPr>
          <w:b/>
          <w:bCs/>
          <w:u w:val="single"/>
        </w:rPr>
        <w:t>Ashenazic</w:t>
      </w:r>
      <w:proofErr w:type="spellEnd"/>
      <w:r>
        <w:rPr>
          <w:b/>
          <w:bCs/>
          <w:u w:val="single"/>
        </w:rPr>
        <w:t xml:space="preserve"> </w:t>
      </w:r>
      <w:proofErr w:type="spellStart"/>
      <w:proofErr w:type="gramStart"/>
      <w:r>
        <w:rPr>
          <w:b/>
          <w:bCs/>
          <w:u w:val="single"/>
        </w:rPr>
        <w:t>halacha</w:t>
      </w:r>
      <w:proofErr w:type="spellEnd"/>
      <w:proofErr w:type="gramEnd"/>
      <w:r>
        <w:rPr>
          <w:b/>
          <w:bCs/>
          <w:u w:val="single"/>
        </w:rPr>
        <w:t xml:space="preserve"> and customs.  </w:t>
      </w:r>
      <w:proofErr w:type="spellStart"/>
      <w:r>
        <w:rPr>
          <w:b/>
          <w:bCs/>
          <w:u w:val="single"/>
        </w:rPr>
        <w:t>Sefardim</w:t>
      </w:r>
      <w:proofErr w:type="spellEnd"/>
      <w:r>
        <w:rPr>
          <w:b/>
          <w:bCs/>
          <w:u w:val="single"/>
        </w:rPr>
        <w:t>, while following mostly similar practices, vary in certain places.</w:t>
      </w:r>
      <w:r w:rsidR="00B61D7B">
        <w:rPr>
          <w:rFonts w:hint="cs"/>
          <w:b/>
          <w:bCs/>
          <w:u w:val="single"/>
          <w:rtl/>
        </w:rPr>
        <w:t xml:space="preserve">  </w:t>
      </w:r>
      <w:r w:rsidR="00B61D7B">
        <w:rPr>
          <w:rFonts w:hint="cs"/>
          <w:b/>
          <w:bCs/>
          <w:u w:val="single"/>
        </w:rPr>
        <w:t>I</w:t>
      </w:r>
      <w:r w:rsidR="00B61D7B">
        <w:rPr>
          <w:b/>
          <w:bCs/>
          <w:u w:val="single"/>
        </w:rPr>
        <w:t xml:space="preserve"> have noted some of the differences but not all </w:t>
      </w:r>
      <w:proofErr w:type="spellStart"/>
      <w:r w:rsidR="00B61D7B">
        <w:rPr>
          <w:b/>
          <w:bCs/>
          <w:u w:val="single"/>
        </w:rPr>
        <w:t>all</w:t>
      </w:r>
      <w:proofErr w:type="spellEnd"/>
      <w:r w:rsidR="00B61D7B">
        <w:rPr>
          <w:b/>
          <w:bCs/>
          <w:u w:val="single"/>
        </w:rPr>
        <w:t xml:space="preserve"> of them.</w:t>
      </w:r>
    </w:p>
    <w:p w:rsidR="002F2149" w:rsidRDefault="00CA7CB6" w:rsidP="002F2149">
      <w:pPr>
        <w:rPr>
          <w:b/>
          <w:bCs/>
          <w:u w:val="single"/>
        </w:rPr>
      </w:pPr>
      <w:r w:rsidRPr="00CA7CB6">
        <w:rPr>
          <w:b/>
          <w:bCs/>
          <w:u w:val="single"/>
        </w:rPr>
        <w:t>Seder “Equipment”</w:t>
      </w:r>
    </w:p>
    <w:p w:rsidR="002F2149" w:rsidRPr="002F2149" w:rsidRDefault="002F2149" w:rsidP="002F2149">
      <w:pPr>
        <w:rPr>
          <w:b/>
          <w:bCs/>
          <w:u w:val="single"/>
        </w:rPr>
      </w:pPr>
      <w:r>
        <w:rPr>
          <w:b/>
          <w:bCs/>
        </w:rPr>
        <w:t>* - indicates not essential</w:t>
      </w:r>
    </w:p>
    <w:p w:rsidR="00CA7CB6" w:rsidRDefault="008552CB">
      <w:r>
        <w:t xml:space="preserve">1) MATZA - </w:t>
      </w:r>
      <w:r w:rsidR="00CA7CB6">
        <w:t xml:space="preserve">3 whole </w:t>
      </w:r>
      <w:proofErr w:type="spellStart"/>
      <w:r w:rsidR="00CA7CB6">
        <w:t>Shmura</w:t>
      </w:r>
      <w:proofErr w:type="spellEnd"/>
      <w:r w:rsidR="00CA7CB6">
        <w:t xml:space="preserve"> Matzos (Hand or machine) (or two whole ones and one broken one)</w:t>
      </w:r>
    </w:p>
    <w:p w:rsidR="00AC04F2" w:rsidRDefault="00B61D7B" w:rsidP="00AC04F2">
      <w:r>
        <w:t>How much</w:t>
      </w:r>
      <w:r w:rsidR="00AC04F2">
        <w:t xml:space="preserve"> is a </w:t>
      </w:r>
      <w:r w:rsidR="00AC04F2">
        <w:rPr>
          <w:rFonts w:hint="cs"/>
          <w:rtl/>
        </w:rPr>
        <w:t>כזית</w:t>
      </w:r>
      <w:r w:rsidR="00AC04F2">
        <w:t xml:space="preserve">?   </w:t>
      </w:r>
      <w:proofErr w:type="spellStart"/>
      <w:r w:rsidR="00AC04F2">
        <w:t>Poskim</w:t>
      </w:r>
      <w:proofErr w:type="spellEnd"/>
      <w:r w:rsidR="00AC04F2">
        <w:t xml:space="preserve"> famously debate this point.   In order of preference:</w:t>
      </w:r>
    </w:p>
    <w:p w:rsidR="00AC04F2" w:rsidRDefault="00AC04F2" w:rsidP="00AC04F2">
      <w:pPr>
        <w:pStyle w:val="ListParagraph"/>
        <w:numPr>
          <w:ilvl w:val="0"/>
          <w:numId w:val="1"/>
        </w:numPr>
        <w:spacing w:after="0"/>
      </w:pPr>
      <w:r>
        <w:t xml:space="preserve">Machine – 1/3 of a </w:t>
      </w:r>
      <w:proofErr w:type="spellStart"/>
      <w:r>
        <w:t>matza</w:t>
      </w:r>
      <w:proofErr w:type="spellEnd"/>
      <w:r>
        <w:t xml:space="preserve">;   Hand – ¼ of a </w:t>
      </w:r>
      <w:proofErr w:type="spellStart"/>
      <w:r>
        <w:t>matza</w:t>
      </w:r>
      <w:proofErr w:type="spellEnd"/>
      <w:r w:rsidR="00DC1047">
        <w:t xml:space="preserve"> (</w:t>
      </w:r>
      <w:proofErr w:type="spellStart"/>
      <w:r w:rsidR="00DC1047">
        <w:t>Rav</w:t>
      </w:r>
      <w:proofErr w:type="spellEnd"/>
      <w:r w:rsidR="00DC1047">
        <w:t xml:space="preserve"> Eider, </w:t>
      </w:r>
      <w:proofErr w:type="spellStart"/>
      <w:r w:rsidR="00DC1047">
        <w:t>Halachos</w:t>
      </w:r>
      <w:proofErr w:type="spellEnd"/>
      <w:r w:rsidR="00DC1047">
        <w:t xml:space="preserve"> of Pesach)</w:t>
      </w:r>
    </w:p>
    <w:p w:rsidR="00AC04F2" w:rsidRDefault="00AC04F2" w:rsidP="00AC04F2">
      <w:pPr>
        <w:pStyle w:val="ListParagraph"/>
        <w:numPr>
          <w:ilvl w:val="0"/>
          <w:numId w:val="1"/>
        </w:numPr>
        <w:spacing w:after="0"/>
      </w:pPr>
      <w:r>
        <w:t xml:space="preserve">Machine  - ¼  of a  </w:t>
      </w:r>
      <w:proofErr w:type="spellStart"/>
      <w:r>
        <w:t>matza</w:t>
      </w:r>
      <w:proofErr w:type="spellEnd"/>
      <w:r>
        <w:t xml:space="preserve">;  Hand – 1/5 of a </w:t>
      </w:r>
      <w:proofErr w:type="spellStart"/>
      <w:r>
        <w:t>matza</w:t>
      </w:r>
      <w:proofErr w:type="spellEnd"/>
      <w:r w:rsidR="00DC1047">
        <w:t xml:space="preserve"> (</w:t>
      </w:r>
      <w:r w:rsidR="00DC1047">
        <w:rPr>
          <w:i/>
          <w:iCs/>
        </w:rPr>
        <w:t xml:space="preserve">Mori </w:t>
      </w:r>
      <w:proofErr w:type="spellStart"/>
      <w:r w:rsidR="00DC1047">
        <w:rPr>
          <w:i/>
          <w:iCs/>
        </w:rPr>
        <w:t>v’Rabi</w:t>
      </w:r>
      <w:proofErr w:type="spellEnd"/>
      <w:r w:rsidR="00DC1047">
        <w:rPr>
          <w:i/>
          <w:iCs/>
        </w:rPr>
        <w:t xml:space="preserve"> </w:t>
      </w:r>
      <w:proofErr w:type="spellStart"/>
      <w:r w:rsidR="00DC1047">
        <w:t>Rav</w:t>
      </w:r>
      <w:proofErr w:type="spellEnd"/>
      <w:r w:rsidR="00DC1047">
        <w:t xml:space="preserve"> </w:t>
      </w:r>
      <w:proofErr w:type="spellStart"/>
      <w:r w:rsidR="00DC1047">
        <w:t>Willig</w:t>
      </w:r>
      <w:proofErr w:type="spellEnd"/>
      <w:r w:rsidR="00DC1047">
        <w:t xml:space="preserve"> </w:t>
      </w:r>
      <w:proofErr w:type="spellStart"/>
      <w:r w:rsidR="00DC1047">
        <w:t>shlit”a</w:t>
      </w:r>
      <w:proofErr w:type="spellEnd"/>
      <w:r w:rsidR="00DC1047">
        <w:t>)</w:t>
      </w:r>
    </w:p>
    <w:p w:rsidR="00AC04F2" w:rsidRDefault="00AC04F2" w:rsidP="00AC04F2">
      <w:pPr>
        <w:pStyle w:val="ListParagraph"/>
        <w:numPr>
          <w:ilvl w:val="0"/>
          <w:numId w:val="1"/>
        </w:numPr>
        <w:spacing w:after="0"/>
      </w:pPr>
      <w:r>
        <w:t xml:space="preserve">1/8 of a </w:t>
      </w:r>
      <w:proofErr w:type="spellStart"/>
      <w:r>
        <w:t>matza</w:t>
      </w:r>
      <w:proofErr w:type="spellEnd"/>
      <w:r w:rsidR="00DC1047">
        <w:t xml:space="preserve"> (should only be relied upon by those or can’t or are not willing to eat more) (based on </w:t>
      </w:r>
      <w:r w:rsidR="00DC1047">
        <w:rPr>
          <w:rFonts w:hint="cs"/>
          <w:rtl/>
        </w:rPr>
        <w:t>רב בניש</w:t>
      </w:r>
      <w:r w:rsidR="00DC1047">
        <w:t xml:space="preserve">’s </w:t>
      </w:r>
      <w:proofErr w:type="spellStart"/>
      <w:r w:rsidR="00DC1047">
        <w:rPr>
          <w:i/>
          <w:iCs/>
        </w:rPr>
        <w:t>seifer</w:t>
      </w:r>
      <w:proofErr w:type="spellEnd"/>
      <w:r w:rsidR="00DC1047">
        <w:t xml:space="preserve"> on </w:t>
      </w:r>
      <w:r w:rsidR="00DC1047">
        <w:rPr>
          <w:rFonts w:hint="cs"/>
          <w:rtl/>
        </w:rPr>
        <w:t>שיעורי תורה</w:t>
      </w:r>
      <w:r w:rsidR="00DC1047">
        <w:t>)</w:t>
      </w:r>
    </w:p>
    <w:p w:rsidR="008552CB" w:rsidRDefault="008552CB" w:rsidP="008552CB">
      <w:pPr>
        <w:pStyle w:val="ListParagraph"/>
        <w:spacing w:after="0"/>
      </w:pPr>
    </w:p>
    <w:p w:rsidR="00AC04F2" w:rsidRDefault="00AC04F2" w:rsidP="00AC04F2">
      <w:r>
        <w:t xml:space="preserve">As we shall see, sometimes it is preferable to eat two </w:t>
      </w:r>
      <w:r>
        <w:rPr>
          <w:rFonts w:hint="cs"/>
          <w:rtl/>
        </w:rPr>
        <w:t>כזיתים</w:t>
      </w:r>
      <w:r>
        <w:t>.</w:t>
      </w:r>
      <w:r w:rsidR="00DC1047">
        <w:t xml:space="preserve">  When this is the case, it is acceptable to rely on the middle amount to double.</w:t>
      </w:r>
      <w:r w:rsidR="008552CB">
        <w:t xml:space="preserve">  One </w:t>
      </w:r>
      <w:proofErr w:type="gramStart"/>
      <w:r w:rsidR="008552CB">
        <w:t>need</w:t>
      </w:r>
      <w:proofErr w:type="gramEnd"/>
      <w:r w:rsidR="00DC1047">
        <w:t xml:space="preserve"> not </w:t>
      </w:r>
      <w:r w:rsidR="008552CB">
        <w:t xml:space="preserve">necessarily </w:t>
      </w:r>
      <w:r w:rsidR="00DC1047">
        <w:t>double the largest amount, but some do that as well.</w:t>
      </w:r>
    </w:p>
    <w:p w:rsidR="00CA7CB6" w:rsidRDefault="00CA7CB6" w:rsidP="00406C95">
      <w:r>
        <w:t>2) WINE - Enough wine and/or grape juice for 3 oz. x 4 cups x number of participants.</w:t>
      </w:r>
      <w:r w:rsidR="00DC1047">
        <w:t xml:space="preserve">  The wine or grape juice may be diluted</w:t>
      </w:r>
      <w:r w:rsidR="008552CB">
        <w:t xml:space="preserve"> if necessary</w:t>
      </w:r>
      <w:r w:rsidR="00DC1047">
        <w:t xml:space="preserve">.   Technically, </w:t>
      </w:r>
      <w:proofErr w:type="spellStart"/>
      <w:r w:rsidR="00DC1047">
        <w:t>Ashkenazic</w:t>
      </w:r>
      <w:proofErr w:type="spellEnd"/>
      <w:r w:rsidR="00DC1047">
        <w:t xml:space="preserve"> custom allows up</w:t>
      </w:r>
      <w:r w:rsidR="00406C95">
        <w:t xml:space="preserve"> to</w:t>
      </w:r>
      <w:r w:rsidR="00DC1047">
        <w:t xml:space="preserve"> </w:t>
      </w:r>
      <w:r w:rsidR="00406C95">
        <w:t>(but not including)</w:t>
      </w:r>
      <w:r w:rsidR="00DC1047">
        <w:t xml:space="preserve"> 6 parts water to one part wine.  But since many wines already contain</w:t>
      </w:r>
      <w:r w:rsidR="00406C95">
        <w:t xml:space="preserve"> liquid sugar and possible water, they are already “diluted”.  Therefore, in practice, one should not dilute to such a small ratio, unless it is known that the grape juice is 100% natural grape juice and/or the wine does not contain added sugar or water.  (E.g. </w:t>
      </w:r>
      <w:proofErr w:type="spellStart"/>
      <w:r w:rsidR="00406C95">
        <w:t>Ked</w:t>
      </w:r>
      <w:r w:rsidR="008552CB">
        <w:t>em</w:t>
      </w:r>
      <w:proofErr w:type="spellEnd"/>
      <w:r w:rsidR="008552CB">
        <w:t xml:space="preserve"> low calorie grape juice cont</w:t>
      </w:r>
      <w:r w:rsidR="00406C95">
        <w:t>ains a significant amount of added water.)  Bottom line, one should not add more than just enough water to be able to drink it.</w:t>
      </w:r>
      <w:r w:rsidR="008552CB">
        <w:t xml:space="preserve">  When necessary, consult with a </w:t>
      </w:r>
      <w:proofErr w:type="spellStart"/>
      <w:r w:rsidR="008552CB">
        <w:t>Rav</w:t>
      </w:r>
      <w:proofErr w:type="spellEnd"/>
      <w:r w:rsidR="008552CB">
        <w:t>.</w:t>
      </w:r>
      <w:r w:rsidR="00406C95">
        <w:t xml:space="preserve">  </w:t>
      </w:r>
      <w:r w:rsidR="00DC1047">
        <w:t xml:space="preserve"> (</w:t>
      </w:r>
      <w:proofErr w:type="spellStart"/>
      <w:r w:rsidR="00DC1047">
        <w:t>Sefardim</w:t>
      </w:r>
      <w:proofErr w:type="spellEnd"/>
      <w:r w:rsidR="00DC1047">
        <w:t xml:space="preserve"> re</w:t>
      </w:r>
      <w:r w:rsidR="00406C95">
        <w:t>quire a majority of wine or grape juice when adding water</w:t>
      </w:r>
      <w:r w:rsidR="00DC1047">
        <w:t>.</w:t>
      </w:r>
      <w:r w:rsidR="00406C95">
        <w:t>)</w:t>
      </w:r>
      <w:r w:rsidR="00DC1047">
        <w:t xml:space="preserve">  In order of preference (</w:t>
      </w:r>
      <w:proofErr w:type="spellStart"/>
      <w:r w:rsidR="00DC1047">
        <w:t>Rav</w:t>
      </w:r>
      <w:proofErr w:type="spellEnd"/>
      <w:r w:rsidR="00DC1047">
        <w:t xml:space="preserve"> Eider):</w:t>
      </w:r>
    </w:p>
    <w:p w:rsidR="00DC1047" w:rsidRDefault="00DC1047" w:rsidP="00DC1047">
      <w:pPr>
        <w:pStyle w:val="ListParagraph"/>
        <w:numPr>
          <w:ilvl w:val="0"/>
          <w:numId w:val="2"/>
        </w:numPr>
        <w:spacing w:after="0"/>
      </w:pPr>
      <w:r>
        <w:t>Wine</w:t>
      </w:r>
      <w:r w:rsidR="008552CB">
        <w:t xml:space="preserve">  (low alcohol is also good)</w:t>
      </w:r>
    </w:p>
    <w:p w:rsidR="00DC1047" w:rsidRDefault="00DC1047" w:rsidP="00DC1047">
      <w:pPr>
        <w:pStyle w:val="ListParagraph"/>
        <w:numPr>
          <w:ilvl w:val="0"/>
          <w:numId w:val="2"/>
        </w:numPr>
        <w:spacing w:after="0"/>
      </w:pPr>
      <w:r>
        <w:t>Wine with grape juice added</w:t>
      </w:r>
    </w:p>
    <w:p w:rsidR="00DC1047" w:rsidRDefault="00DC1047" w:rsidP="00DC1047">
      <w:pPr>
        <w:pStyle w:val="ListParagraph"/>
        <w:numPr>
          <w:ilvl w:val="0"/>
          <w:numId w:val="2"/>
        </w:numPr>
        <w:spacing w:after="0"/>
      </w:pPr>
      <w:r>
        <w:t xml:space="preserve">Wine with water added  </w:t>
      </w:r>
    </w:p>
    <w:p w:rsidR="00DC1047" w:rsidRDefault="00DC1047" w:rsidP="00DC1047">
      <w:pPr>
        <w:pStyle w:val="ListParagraph"/>
        <w:numPr>
          <w:ilvl w:val="0"/>
          <w:numId w:val="2"/>
        </w:numPr>
        <w:spacing w:after="0"/>
      </w:pPr>
      <w:r>
        <w:t>Grape juice</w:t>
      </w:r>
    </w:p>
    <w:p w:rsidR="00DC1047" w:rsidRDefault="00DC1047" w:rsidP="00DC1047">
      <w:pPr>
        <w:pStyle w:val="ListParagraph"/>
        <w:numPr>
          <w:ilvl w:val="0"/>
          <w:numId w:val="2"/>
        </w:numPr>
        <w:spacing w:after="0"/>
      </w:pPr>
      <w:r>
        <w:t>Grape juice with water added</w:t>
      </w:r>
    </w:p>
    <w:p w:rsidR="00406C95" w:rsidRDefault="00406C95" w:rsidP="00CA7CB6"/>
    <w:p w:rsidR="00FC4A46" w:rsidRDefault="00FC4A46" w:rsidP="008552CB">
      <w:r>
        <w:t>2a) KOSOT – Enough cups holding at least 3 oz. for all of the assembled</w:t>
      </w:r>
      <w:r w:rsidR="002F2149">
        <w:t xml:space="preserve"> plus one more for </w:t>
      </w:r>
      <w:r w:rsidR="002F2149">
        <w:rPr>
          <w:rFonts w:hint="cs"/>
          <w:rtl/>
        </w:rPr>
        <w:t>כוס של אליהו</w:t>
      </w:r>
      <w:r w:rsidR="002F2149">
        <w:t>.</w:t>
      </w:r>
      <w:r w:rsidR="00277590">
        <w:t xml:space="preserve"> Since as mentioned below </w:t>
      </w:r>
      <w:r w:rsidR="00406C95">
        <w:t>(</w:t>
      </w:r>
      <w:r w:rsidR="00277590">
        <w:rPr>
          <w:rFonts w:hint="cs"/>
          <w:rtl/>
        </w:rPr>
        <w:t>קדש</w:t>
      </w:r>
      <w:r w:rsidR="00406C95">
        <w:t>)</w:t>
      </w:r>
      <w:r w:rsidR="00277590">
        <w:t xml:space="preserve"> it is preferable to drink the whole or the majority of the cup</w:t>
      </w:r>
      <w:r w:rsidR="008552CB">
        <w:t xml:space="preserve"> (regardless of its size)</w:t>
      </w:r>
      <w:r w:rsidR="00277590">
        <w:t xml:space="preserve">, if one does not wish to drink so much, one should </w:t>
      </w:r>
      <w:r w:rsidR="008552CB">
        <w:t>pref</w:t>
      </w:r>
      <w:r w:rsidR="00406C95">
        <w:t>e</w:t>
      </w:r>
      <w:r w:rsidR="008552CB">
        <w:t>ra</w:t>
      </w:r>
      <w:r w:rsidR="00406C95">
        <w:t xml:space="preserve">bly </w:t>
      </w:r>
      <w:r w:rsidR="00277590">
        <w:t>use cups not too much bigger than 3 oz.</w:t>
      </w:r>
    </w:p>
    <w:p w:rsidR="00CA7CB6" w:rsidRDefault="00CA7CB6" w:rsidP="00CC5F19">
      <w:r>
        <w:t>3) MAROR – Eno</w:t>
      </w:r>
      <w:r w:rsidR="00CC5F19">
        <w:t>ugh large romaine lettuce leaves or their equivalent</w:t>
      </w:r>
      <w:r>
        <w:t xml:space="preserve"> </w:t>
      </w:r>
      <w:r w:rsidR="00A30464">
        <w:t xml:space="preserve">(make sure the bug issue is dealt with properly) </w:t>
      </w:r>
      <w:r>
        <w:t xml:space="preserve">for all participants x 2, </w:t>
      </w:r>
      <w:r w:rsidR="00CC5F19">
        <w:t xml:space="preserve">or </w:t>
      </w:r>
      <w:r>
        <w:t xml:space="preserve">enough </w:t>
      </w:r>
      <w:r w:rsidR="00CC5F19">
        <w:t xml:space="preserve">ground </w:t>
      </w:r>
      <w:r>
        <w:t xml:space="preserve">horseradish for 0.7 oz. for all participants x 2 or </w:t>
      </w:r>
      <w:r w:rsidR="00406C95">
        <w:t>a mixture</w:t>
      </w:r>
      <w:r w:rsidR="00CC5F19">
        <w:t xml:space="preserve"> of both horseradish and</w:t>
      </w:r>
      <w:r>
        <w:t xml:space="preserve"> romaine lettuce</w:t>
      </w:r>
      <w:r w:rsidR="00CC5F19">
        <w:t xml:space="preserve">.  Endives are also acceptable but you need more leaves for a </w:t>
      </w:r>
      <w:r w:rsidR="00CC5F19">
        <w:rPr>
          <w:rFonts w:hint="cs"/>
          <w:rtl/>
        </w:rPr>
        <w:t>כזית</w:t>
      </w:r>
      <w:r w:rsidR="00CC5F19">
        <w:t xml:space="preserve"> (2 or 3 depending on size).  Romaine lettuce, in the view of many </w:t>
      </w:r>
      <w:proofErr w:type="spellStart"/>
      <w:r w:rsidR="00CC5F19">
        <w:t>poskim</w:t>
      </w:r>
      <w:proofErr w:type="spellEnd"/>
      <w:r w:rsidR="00CC5F19">
        <w:t xml:space="preserve">, is the ideal species for the fulfillment of MAROR, but because it’s not that bitter, many </w:t>
      </w:r>
      <w:r w:rsidR="008552CB">
        <w:t xml:space="preserve">Ashkenazim </w:t>
      </w:r>
      <w:r w:rsidR="00CC5F19">
        <w:t xml:space="preserve">customarily use at least some horseradish.  Note: Horseradish sold in a jar (even white) is </w:t>
      </w:r>
      <w:r w:rsidR="00CC5F19" w:rsidRPr="00CC5F19">
        <w:rPr>
          <w:b/>
          <w:bCs/>
          <w:u w:val="single"/>
        </w:rPr>
        <w:t>not</w:t>
      </w:r>
      <w:r w:rsidR="00CC5F19">
        <w:t xml:space="preserve"> acceptable since it is </w:t>
      </w:r>
      <w:r w:rsidR="00CC5F19">
        <w:lastRenderedPageBreak/>
        <w:t xml:space="preserve">soaked in vinegar.  Seder MAROR if using horseradish must be freshly ground.  Commonly, it’s ground on </w:t>
      </w:r>
      <w:proofErr w:type="spellStart"/>
      <w:r w:rsidR="00CC5F19">
        <w:t>Erev</w:t>
      </w:r>
      <w:proofErr w:type="spellEnd"/>
      <w:r w:rsidR="00CC5F19">
        <w:t xml:space="preserve"> Yom </w:t>
      </w:r>
      <w:proofErr w:type="spellStart"/>
      <w:r w:rsidR="00CC5F19">
        <w:t>Tov</w:t>
      </w:r>
      <w:proofErr w:type="spellEnd"/>
      <w:r w:rsidR="00CC5F19">
        <w:t xml:space="preserve"> and covered until the beginning of the Seder at which point it’s uncovered to remove some of its sharpness.  (Don’t eat too much of this – don’t get sick!)</w:t>
      </w:r>
    </w:p>
    <w:p w:rsidR="00CA7CB6" w:rsidRDefault="00CA7CB6" w:rsidP="00A30464">
      <w:r>
        <w:t>4) ROASTED MEAT OR CHICKEN (ZERO’A</w:t>
      </w:r>
      <w:proofErr w:type="gramStart"/>
      <w:r>
        <w:t xml:space="preserve">) </w:t>
      </w:r>
      <w:r w:rsidR="00A30464">
        <w:t xml:space="preserve"> (</w:t>
      </w:r>
      <w:proofErr w:type="gramEnd"/>
      <w:r w:rsidR="00A30464">
        <w:t xml:space="preserve">this </w:t>
      </w:r>
      <w:r w:rsidR="00A30464" w:rsidRPr="008552CB">
        <w:rPr>
          <w:u w:val="single"/>
        </w:rPr>
        <w:t>cannot</w:t>
      </w:r>
      <w:r w:rsidR="00A30464">
        <w:t xml:space="preserve"> be eaten on Seder night but preferably should be eaten during the day or saved for the second Seder and eaten the second day.  If it’s roasted on Yom </w:t>
      </w:r>
      <w:proofErr w:type="spellStart"/>
      <w:r w:rsidR="00A30464">
        <w:t>Tov</w:t>
      </w:r>
      <w:proofErr w:type="spellEnd"/>
      <w:r w:rsidR="00A30464">
        <w:t xml:space="preserve">, it </w:t>
      </w:r>
      <w:r w:rsidR="00A30464" w:rsidRPr="008552CB">
        <w:rPr>
          <w:u w:val="single"/>
        </w:rPr>
        <w:t>must</w:t>
      </w:r>
      <w:r w:rsidR="008552CB">
        <w:t xml:space="preserve"> be eaten during that</w:t>
      </w:r>
      <w:r w:rsidR="00A30464">
        <w:t xml:space="preserve"> day.)</w:t>
      </w:r>
    </w:p>
    <w:p w:rsidR="00CA7CB6" w:rsidRDefault="00CA7CB6" w:rsidP="00A30464">
      <w:r>
        <w:t xml:space="preserve">5) ROASTED EGG </w:t>
      </w:r>
      <w:r w:rsidR="00406C95">
        <w:t>(</w:t>
      </w:r>
      <w:r w:rsidR="00A30464">
        <w:t xml:space="preserve">This is the custom advocated by </w:t>
      </w:r>
      <w:proofErr w:type="spellStart"/>
      <w:r w:rsidR="00A30464">
        <w:t>Rema</w:t>
      </w:r>
      <w:proofErr w:type="spellEnd"/>
      <w:r w:rsidR="00A30464">
        <w:t>. B</w:t>
      </w:r>
      <w:r w:rsidR="00406C95">
        <w:t xml:space="preserve">oiling is also acceptable – or </w:t>
      </w:r>
      <w:proofErr w:type="gramStart"/>
      <w:r w:rsidR="00406C95">
        <w:t>boil</w:t>
      </w:r>
      <w:proofErr w:type="gramEnd"/>
      <w:r w:rsidR="00406C95">
        <w:t xml:space="preserve"> then roast</w:t>
      </w:r>
      <w:r w:rsidR="00A30464">
        <w:t>.</w:t>
      </w:r>
      <w:r w:rsidR="00406C95">
        <w:t>)</w:t>
      </w:r>
      <w:r w:rsidR="00A30464">
        <w:t xml:space="preserve">  It can and preferably should be eaten during SHULCHAN OREICH.</w:t>
      </w:r>
      <w:r w:rsidR="008552CB">
        <w:t xml:space="preserve"> </w:t>
      </w:r>
      <w:proofErr w:type="gramStart"/>
      <w:r w:rsidR="008552CB">
        <w:t>Se below under its entry.</w:t>
      </w:r>
      <w:proofErr w:type="gramEnd"/>
    </w:p>
    <w:p w:rsidR="00CA7CB6" w:rsidRDefault="00CA7CB6" w:rsidP="00CA7CB6">
      <w:r>
        <w:t>6) CHAROSET – Mixture of ground apples, cinnamon, wine, ground walnuts (</w:t>
      </w:r>
      <w:r w:rsidR="00A30464">
        <w:t xml:space="preserve">some add one or more of </w:t>
      </w:r>
      <w:r>
        <w:t xml:space="preserve">dates, pomegranates, </w:t>
      </w:r>
      <w:r w:rsidR="008552CB">
        <w:t xml:space="preserve">whole cinnamon sticks, </w:t>
      </w:r>
      <w:r>
        <w:t>lemon juice</w:t>
      </w:r>
      <w:r w:rsidR="00A30464">
        <w:t xml:space="preserve"> and other ingredients</w:t>
      </w:r>
      <w:r>
        <w:t>)</w:t>
      </w:r>
      <w:r w:rsidR="006622B7">
        <w:t>.   Thick symbolizes the cement.  Thin symbolizes Jewish blood spilled</w:t>
      </w:r>
      <w:r w:rsidR="00B16CD9">
        <w:t xml:space="preserve">.  Some keep thick until the dip and then </w:t>
      </w:r>
      <w:r w:rsidR="00A30464">
        <w:t xml:space="preserve">add more wine to </w:t>
      </w:r>
      <w:r w:rsidR="00B16CD9">
        <w:t>make it thin (</w:t>
      </w:r>
      <w:r w:rsidR="00B16CD9">
        <w:rPr>
          <w:rFonts w:hint="cs"/>
          <w:rtl/>
        </w:rPr>
        <w:t>מנהג מו"ר הגרצ"ש שליט"א</w:t>
      </w:r>
      <w:r w:rsidR="00B16CD9">
        <w:t>).</w:t>
      </w:r>
    </w:p>
    <w:p w:rsidR="00CA7CB6" w:rsidRDefault="00CA7CB6" w:rsidP="00CA7CB6">
      <w:r>
        <w:t>7) KARPAS – celery, parsley or other vegetable (some prefer green vegetables)</w:t>
      </w:r>
      <w:r w:rsidR="00A30464">
        <w:t xml:space="preserve">. Its </w:t>
      </w:r>
      <w:proofErr w:type="spellStart"/>
      <w:r w:rsidR="00A30464">
        <w:t>bracha</w:t>
      </w:r>
      <w:proofErr w:type="spellEnd"/>
      <w:r w:rsidR="00A30464">
        <w:t xml:space="preserve"> should be </w:t>
      </w:r>
      <w:r w:rsidR="00A30464">
        <w:rPr>
          <w:rFonts w:hint="cs"/>
          <w:rtl/>
        </w:rPr>
        <w:t>בורא פרי האדמה</w:t>
      </w:r>
      <w:r w:rsidR="00A30464">
        <w:t xml:space="preserve">, so it </w:t>
      </w:r>
      <w:r w:rsidR="00A30464" w:rsidRPr="00A30464">
        <w:rPr>
          <w:u w:val="single"/>
        </w:rPr>
        <w:t>shouldn’t</w:t>
      </w:r>
      <w:r w:rsidR="00A30464">
        <w:t xml:space="preserve"> be a raw vegetable that is not eaten raw alone (e.g. raw onion).</w:t>
      </w:r>
    </w:p>
    <w:p w:rsidR="002F2149" w:rsidRDefault="002F2149" w:rsidP="00CA7CB6">
      <w:r>
        <w:t>7a) SALT WATER OR VINEGAR – for dipping the KARPAS.  Most families use salt water.  Note: This is not put on the Seder plate but on the side of it.</w:t>
      </w:r>
    </w:p>
    <w:p w:rsidR="00CA7CB6" w:rsidRDefault="00CA7CB6" w:rsidP="008552CB">
      <w:pPr>
        <w:rPr>
          <w:rtl/>
        </w:rPr>
      </w:pPr>
      <w:r>
        <w:t xml:space="preserve">8) SEDER </w:t>
      </w:r>
      <w:proofErr w:type="gramStart"/>
      <w:r>
        <w:t xml:space="preserve">PLATE </w:t>
      </w:r>
      <w:r w:rsidR="00FC4A46">
        <w:t xml:space="preserve"> -</w:t>
      </w:r>
      <w:proofErr w:type="gramEnd"/>
      <w:r w:rsidR="00FC4A46">
        <w:t xml:space="preserve"> according to the custom of the Ari </w:t>
      </w:r>
      <w:proofErr w:type="spellStart"/>
      <w:r w:rsidR="00FC4A46">
        <w:t>HaKadosh</w:t>
      </w:r>
      <w:proofErr w:type="spellEnd"/>
      <w:r w:rsidR="00FC4A46">
        <w:t xml:space="preserve"> </w:t>
      </w:r>
      <w:proofErr w:type="spellStart"/>
      <w:r w:rsidR="00FC4A46">
        <w:t>zt”l</w:t>
      </w:r>
      <w:proofErr w:type="spellEnd"/>
      <w:r w:rsidR="00FC4A46">
        <w:t xml:space="preserve"> commonly used in most homes</w:t>
      </w:r>
      <w:r w:rsidR="008552CB">
        <w:t xml:space="preserve"> . (</w:t>
      </w:r>
      <w:proofErr w:type="spellStart"/>
      <w:r w:rsidR="008552CB">
        <w:t>Rem”</w:t>
      </w:r>
      <w:proofErr w:type="gramStart"/>
      <w:r w:rsidR="008552CB">
        <w:t>a</w:t>
      </w:r>
      <w:proofErr w:type="spellEnd"/>
      <w:r w:rsidR="008552CB">
        <w:t xml:space="preserve"> and</w:t>
      </w:r>
      <w:proofErr w:type="gramEnd"/>
      <w:r w:rsidR="008552CB">
        <w:t xml:space="preserve"> </w:t>
      </w:r>
      <w:proofErr w:type="spellStart"/>
      <w:r w:rsidR="008552CB">
        <w:t>Gr”a</w:t>
      </w:r>
      <w:proofErr w:type="spellEnd"/>
      <w:r w:rsidR="008552CB">
        <w:t xml:space="preserve"> follow other arrangements.)</w:t>
      </w:r>
    </w:p>
    <w:p w:rsidR="00FC4A46" w:rsidRDefault="00FC4A46" w:rsidP="00CA7CB6">
      <w:r>
        <w:rPr>
          <w:noProof/>
          <w:lang w:val="en-CA" w:eastAsia="en-CA"/>
        </w:rPr>
        <w:drawing>
          <wp:inline distT="0" distB="0" distL="0" distR="0">
            <wp:extent cx="3162300" cy="2804701"/>
            <wp:effectExtent l="0" t="0" r="0" b="0"/>
            <wp:docPr id="6" name="Picture 6" descr="https://www.judaica-il.com/content/images/thumbs/00032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judaica-il.com/content/images/thumbs/0003274.jpe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84014" cy="2823960"/>
                    </a:xfrm>
                    <a:prstGeom prst="rect">
                      <a:avLst/>
                    </a:prstGeom>
                    <a:noFill/>
                    <a:ln>
                      <a:noFill/>
                    </a:ln>
                  </pic:spPr>
                </pic:pic>
              </a:graphicData>
            </a:graphic>
          </wp:inline>
        </w:drawing>
      </w:r>
    </w:p>
    <w:p w:rsidR="002F2149" w:rsidRDefault="002F2149" w:rsidP="00CA7CB6"/>
    <w:p w:rsidR="002F2149" w:rsidRDefault="002F2149" w:rsidP="002F2149">
      <w:r>
        <w:t xml:space="preserve">Note: MAROR AND CHAZERET technically mean different types of bitter herbs with CHAZERET meaning Romaine lettuce and MAROR something else.  (In </w:t>
      </w:r>
      <w:proofErr w:type="gramStart"/>
      <w:r>
        <w:t>modern</w:t>
      </w:r>
      <w:proofErr w:type="gramEnd"/>
      <w:r>
        <w:t xml:space="preserve"> Hebrew</w:t>
      </w:r>
      <w:r w:rsidR="008552CB">
        <w:t>,</w:t>
      </w:r>
      <w:r>
        <w:t xml:space="preserve"> CHAZERET means horseradish, but this is certainly not the meaning in </w:t>
      </w:r>
      <w:proofErr w:type="spellStart"/>
      <w:r>
        <w:t>halachic</w:t>
      </w:r>
      <w:proofErr w:type="spellEnd"/>
      <w:r>
        <w:t xml:space="preserve"> works.)</w:t>
      </w:r>
    </w:p>
    <w:p w:rsidR="002F2149" w:rsidRDefault="002F2149" w:rsidP="00A30464">
      <w:r>
        <w:lastRenderedPageBreak/>
        <w:t xml:space="preserve">The custom based on the Ari </w:t>
      </w:r>
      <w:proofErr w:type="spellStart"/>
      <w:r>
        <w:t>z”</w:t>
      </w:r>
      <w:r w:rsidR="00A30464">
        <w:t>l</w:t>
      </w:r>
      <w:proofErr w:type="spellEnd"/>
      <w:r w:rsidR="00A30464">
        <w:t xml:space="preserve"> is to place bitter herbs on the SEDER PLATE in two sections.  Many have the practice that </w:t>
      </w:r>
      <w:r w:rsidR="008B03D1">
        <w:t>the bitter herb</w:t>
      </w:r>
      <w:r>
        <w:t xml:space="preserve"> placed in the MAROR slot </w:t>
      </w:r>
      <w:r w:rsidR="00A30464">
        <w:t xml:space="preserve">is different from the herb placed in the CHAZERET slot.  Most commonly, ground horseradish is placed in the MAROR slot and Romaine lettuce in the CHAZERET slot.   Some switch this.  However, some place the same herb (or two – </w:t>
      </w:r>
      <w:r w:rsidR="00A30464">
        <w:rPr>
          <w:rFonts w:hint="cs"/>
          <w:rtl/>
        </w:rPr>
        <w:t>מנהג חב"ד</w:t>
      </w:r>
      <w:r w:rsidR="00A30464">
        <w:t xml:space="preserve">) in both slots. If only one type of bitter herb is being used, split it up between the two slots.   Some have the practice to use the herb in the MAROR slot </w:t>
      </w:r>
      <w:r>
        <w:t>for the first eating o</w:t>
      </w:r>
      <w:r w:rsidR="00A30464">
        <w:t>f the MAROR and the herb</w:t>
      </w:r>
      <w:r>
        <w:t xml:space="preserve"> placed in the CHAZERET slot for the KORECH (see below in the order of the Seder).  But one can also mix the two for both times of eating </w:t>
      </w:r>
      <w:proofErr w:type="spellStart"/>
      <w:r>
        <w:t>maror</w:t>
      </w:r>
      <w:proofErr w:type="spellEnd"/>
      <w:r>
        <w:t xml:space="preserve"> or one of them.  In any case, one might need to supplement from a bigger supply if there are more participants. </w:t>
      </w:r>
    </w:p>
    <w:p w:rsidR="00301226" w:rsidRDefault="00301226" w:rsidP="002F2149">
      <w:r>
        <w:t>*9) Pillows for leaning</w:t>
      </w:r>
    </w:p>
    <w:p w:rsidR="00CC5F19" w:rsidRDefault="00301226" w:rsidP="00CC5F19">
      <w:proofErr w:type="gramStart"/>
      <w:r>
        <w:t xml:space="preserve">*10) Seder shtick for </w:t>
      </w:r>
      <w:proofErr w:type="spellStart"/>
      <w:r>
        <w:t>Makkot</w:t>
      </w:r>
      <w:proofErr w:type="spellEnd"/>
      <w:r w:rsidR="008B03D1">
        <w:t xml:space="preserve"> (frogs, plastic animals, etc.)</w:t>
      </w:r>
      <w:proofErr w:type="gramEnd"/>
    </w:p>
    <w:p w:rsidR="0024459B" w:rsidRDefault="0024459B" w:rsidP="00CC5F19">
      <w:proofErr w:type="gramStart"/>
      <w:r>
        <w:t>*11) Silver and other elegant utensils to enhance the Seder table.</w:t>
      </w:r>
      <w:proofErr w:type="gramEnd"/>
    </w:p>
    <w:p w:rsidR="00BD5B18" w:rsidRDefault="00BD5B18" w:rsidP="00B16CD9">
      <w:r>
        <w:t>*12) Candy (the</w:t>
      </w:r>
      <w:r w:rsidR="00B16CD9">
        <w:t xml:space="preserve"> </w:t>
      </w:r>
      <w:r>
        <w:t xml:space="preserve">Talmud </w:t>
      </w:r>
      <w:r w:rsidR="00B16CD9">
        <w:t>speaks of nuts but children nowadays</w:t>
      </w:r>
      <w:r>
        <w:t xml:space="preserve"> don’t really go for </w:t>
      </w:r>
      <w:proofErr w:type="gramStart"/>
      <w:r>
        <w:t xml:space="preserve">that </w:t>
      </w:r>
      <w:proofErr w:type="gramEnd"/>
      <w:r>
        <w:sym w:font="Wingdings" w:char="F04A"/>
      </w:r>
      <w:r>
        <w:t>) for the children to keep them excited before and during the Seder.</w:t>
      </w:r>
      <w:r w:rsidR="008B03D1">
        <w:t xml:space="preserve">  Some adults might need this! </w:t>
      </w:r>
      <w:r w:rsidR="008B03D1">
        <w:sym w:font="Wingdings" w:char="F04A"/>
      </w:r>
    </w:p>
    <w:p w:rsidR="00AC04F2" w:rsidRPr="00AC04F2" w:rsidRDefault="00AC04F2" w:rsidP="00AC04F2">
      <w:pPr>
        <w:rPr>
          <w:b/>
          <w:bCs/>
          <w:u w:val="single"/>
        </w:rPr>
      </w:pPr>
      <w:r>
        <w:rPr>
          <w:b/>
          <w:bCs/>
          <w:u w:val="single"/>
        </w:rPr>
        <w:t>THE SEDER ITSELF</w:t>
      </w:r>
    </w:p>
    <w:p w:rsidR="00277590" w:rsidRPr="00277590" w:rsidRDefault="00277590">
      <w:pPr>
        <w:rPr>
          <w:b/>
          <w:bCs/>
          <w:u w:val="single"/>
        </w:rPr>
      </w:pPr>
      <w:r w:rsidRPr="00277590">
        <w:rPr>
          <w:b/>
          <w:bCs/>
          <w:u w:val="single"/>
        </w:rPr>
        <w:t>Leaning</w:t>
      </w:r>
    </w:p>
    <w:p w:rsidR="00AC04F2" w:rsidRDefault="00277590" w:rsidP="008B03D1">
      <w:r>
        <w:t xml:space="preserve">There are several places we eat and drink while leaning on the left side.  This practice theoretically applies to men and women.  How does one lean?  </w:t>
      </w:r>
      <w:r w:rsidRPr="008B03D1">
        <w:rPr>
          <w:u w:val="single"/>
        </w:rPr>
        <w:t>On something</w:t>
      </w:r>
      <w:r>
        <w:t xml:space="preserve">: an arm of a chair, the back of a chair, or most conveniently by placing one’s elbow on the table and resting the head on the hand (heard from </w:t>
      </w:r>
      <w:proofErr w:type="spellStart"/>
      <w:r>
        <w:t>Rav</w:t>
      </w:r>
      <w:proofErr w:type="spellEnd"/>
      <w:r>
        <w:t xml:space="preserve"> </w:t>
      </w:r>
      <w:proofErr w:type="spellStart"/>
      <w:r>
        <w:t>Belsky</w:t>
      </w:r>
      <w:proofErr w:type="spellEnd"/>
      <w:r>
        <w:t xml:space="preserve"> </w:t>
      </w:r>
      <w:proofErr w:type="spellStart"/>
      <w:r>
        <w:t>zt”l</w:t>
      </w:r>
      <w:proofErr w:type="spellEnd"/>
      <w:r>
        <w:t xml:space="preserve">).  Leaning back or to the left not on something is not called leaning.  As we shall see, if a man eats or drinks without leaning, he sometimes must repeat the eating or drinking. </w:t>
      </w:r>
      <w:r w:rsidR="008B03D1">
        <w:t xml:space="preserve">Most </w:t>
      </w:r>
      <w:proofErr w:type="spellStart"/>
      <w:r w:rsidR="008B03D1">
        <w:t>Ashkenazic</w:t>
      </w:r>
      <w:proofErr w:type="spellEnd"/>
      <w:r w:rsidR="008B03D1">
        <w:t xml:space="preserve"> women do not customarily lean, but certainly </w:t>
      </w:r>
      <w:proofErr w:type="gramStart"/>
      <w:r w:rsidR="008B03D1">
        <w:t>may</w:t>
      </w:r>
      <w:proofErr w:type="gramEnd"/>
      <w:r w:rsidR="008B03D1">
        <w:t xml:space="preserve"> and some encourage them to do so.  </w:t>
      </w:r>
      <w:r>
        <w:t xml:space="preserve"> A woman, even if she does lean, may be lenient not to repeat the eating or drinking.</w:t>
      </w:r>
      <w:r w:rsidR="008B03D1">
        <w:t xml:space="preserve">  Most</w:t>
      </w:r>
      <w:r w:rsidR="00FB6616">
        <w:t xml:space="preserve"> w</w:t>
      </w:r>
      <w:r w:rsidR="00AC04F2">
        <w:t xml:space="preserve">omen customarily rely </w:t>
      </w:r>
      <w:r w:rsidR="00FB6616">
        <w:t xml:space="preserve">even initially </w:t>
      </w:r>
      <w:r w:rsidR="00AC04F2">
        <w:t>on the view that leaning is no longer required since even kings don’</w:t>
      </w:r>
      <w:r w:rsidR="00FB6616">
        <w:t>t eat that way</w:t>
      </w:r>
      <w:r w:rsidR="00CC5F19">
        <w:t xml:space="preserve"> nowadays</w:t>
      </w:r>
      <w:r w:rsidR="00FB6616">
        <w:t>.  Men rely on this view for the 3</w:t>
      </w:r>
      <w:r w:rsidR="00FB6616" w:rsidRPr="00FB6616">
        <w:rPr>
          <w:vertAlign w:val="superscript"/>
        </w:rPr>
        <w:t>rd</w:t>
      </w:r>
      <w:r w:rsidR="00FB6616">
        <w:t xml:space="preserve"> and 4</w:t>
      </w:r>
      <w:r w:rsidR="00FB6616" w:rsidRPr="00FB6616">
        <w:rPr>
          <w:vertAlign w:val="superscript"/>
        </w:rPr>
        <w:t>th</w:t>
      </w:r>
      <w:r w:rsidR="00FB6616">
        <w:t xml:space="preserve"> cup if drunk without leaning.</w:t>
      </w:r>
      <w:r w:rsidR="008B03D1">
        <w:t xml:space="preserve">  (</w:t>
      </w:r>
      <w:proofErr w:type="spellStart"/>
      <w:r w:rsidR="008B03D1">
        <w:t>Sefardic</w:t>
      </w:r>
      <w:proofErr w:type="spellEnd"/>
      <w:r w:rsidR="008B03D1">
        <w:t xml:space="preserve"> women customarily lean.) </w:t>
      </w:r>
    </w:p>
    <w:p w:rsidR="00301226" w:rsidRPr="0079331F" w:rsidRDefault="00301226" w:rsidP="00AC04F2">
      <w:r w:rsidRPr="0079331F">
        <w:t xml:space="preserve">1) </w:t>
      </w:r>
      <w:r w:rsidRPr="0079331F">
        <w:rPr>
          <w:rFonts w:hint="cs"/>
          <w:rtl/>
        </w:rPr>
        <w:t>קדש</w:t>
      </w:r>
      <w:r w:rsidRPr="0079331F">
        <w:t xml:space="preserve"> </w:t>
      </w:r>
      <w:proofErr w:type="gramStart"/>
      <w:r w:rsidRPr="0079331F">
        <w:t>–</w:t>
      </w:r>
      <w:r w:rsidR="00DB30B0">
        <w:t xml:space="preserve">  All</w:t>
      </w:r>
      <w:proofErr w:type="gramEnd"/>
      <w:r w:rsidR="00DB30B0">
        <w:t xml:space="preserve"> cups should be filled with wine.</w:t>
      </w:r>
      <w:r w:rsidRPr="0079331F">
        <w:t xml:space="preserve"> </w:t>
      </w:r>
      <w:r w:rsidR="008742E1">
        <w:t xml:space="preserve"> Customarily another pours for you to act as royalty do.  Presum</w:t>
      </w:r>
      <w:r w:rsidR="00CC5F19">
        <w:t>a</w:t>
      </w:r>
      <w:r w:rsidR="008742E1">
        <w:t>bly, it’</w:t>
      </w:r>
      <w:r w:rsidR="00CC5F19">
        <w:t>s not proper</w:t>
      </w:r>
      <w:r w:rsidR="008742E1">
        <w:t xml:space="preserve"> that the parents should pour for the children.  </w:t>
      </w:r>
      <w:r w:rsidRPr="0079331F">
        <w:t xml:space="preserve">Leader should announce that all should listen to Kiddush, answer </w:t>
      </w:r>
      <w:r w:rsidRPr="0079331F">
        <w:rPr>
          <w:rFonts w:hint="cs"/>
          <w:rtl/>
        </w:rPr>
        <w:t>אמן</w:t>
      </w:r>
      <w:r w:rsidRPr="0079331F">
        <w:t xml:space="preserve"> on </w:t>
      </w:r>
      <w:r w:rsidRPr="0079331F">
        <w:rPr>
          <w:rFonts w:hint="cs"/>
          <w:rtl/>
        </w:rPr>
        <w:t>ברכות</w:t>
      </w:r>
      <w:r w:rsidRPr="0079331F">
        <w:t xml:space="preserve"> (not </w:t>
      </w:r>
      <w:r w:rsidRPr="0079331F">
        <w:rPr>
          <w:rFonts w:hint="cs"/>
          <w:rtl/>
        </w:rPr>
        <w:t>ברוך הוא וברוך שמו</w:t>
      </w:r>
      <w:r w:rsidRPr="0079331F">
        <w:t xml:space="preserve">) and through this by </w:t>
      </w:r>
      <w:r w:rsidRPr="0079331F">
        <w:rPr>
          <w:rFonts w:hint="cs"/>
          <w:rtl/>
        </w:rPr>
        <w:t>יוצא</w:t>
      </w:r>
      <w:r w:rsidR="00277590">
        <w:t xml:space="preserve"> Kiddush and the first of the four cups</w:t>
      </w:r>
      <w:r w:rsidRPr="0079331F">
        <w:t xml:space="preserve">.  </w:t>
      </w:r>
      <w:r w:rsidR="00277590">
        <w:t xml:space="preserve"> One should also preferably announce that if anyone needs to drink until the end of the </w:t>
      </w:r>
      <w:proofErr w:type="spellStart"/>
      <w:proofErr w:type="gramStart"/>
      <w:r w:rsidR="00277590">
        <w:t>haggada</w:t>
      </w:r>
      <w:proofErr w:type="spellEnd"/>
      <w:proofErr w:type="gramEnd"/>
      <w:r w:rsidR="00277590">
        <w:t xml:space="preserve">, they should be </w:t>
      </w:r>
      <w:r w:rsidR="00277590">
        <w:rPr>
          <w:rFonts w:hint="cs"/>
          <w:rtl/>
        </w:rPr>
        <w:t>יוצא</w:t>
      </w:r>
      <w:r w:rsidR="00277590">
        <w:t xml:space="preserve"> with this </w:t>
      </w:r>
      <w:r w:rsidR="00277590">
        <w:rPr>
          <w:rFonts w:hint="cs"/>
          <w:rtl/>
        </w:rPr>
        <w:t>ברכה</w:t>
      </w:r>
      <w:r w:rsidR="00277590">
        <w:t xml:space="preserve">.  </w:t>
      </w:r>
      <w:r w:rsidR="008B03D1">
        <w:t xml:space="preserve">(See below about eating or drinking.)   </w:t>
      </w:r>
      <w:r w:rsidRPr="0079331F">
        <w:t>Leader recites Kiddush standing</w:t>
      </w:r>
      <w:r w:rsidR="008B03D1">
        <w:t xml:space="preserve"> or sitting. (D</w:t>
      </w:r>
      <w:r w:rsidRPr="0079331F">
        <w:t xml:space="preserve">efault </w:t>
      </w:r>
      <w:proofErr w:type="spellStart"/>
      <w:r w:rsidRPr="0079331F">
        <w:t>Ashkenazic</w:t>
      </w:r>
      <w:proofErr w:type="spellEnd"/>
      <w:r w:rsidRPr="0079331F">
        <w:t xml:space="preserve"> practice</w:t>
      </w:r>
      <w:r w:rsidR="00CC5F19">
        <w:t xml:space="preserve"> is to sit</w:t>
      </w:r>
      <w:r w:rsidR="008B03D1">
        <w:t xml:space="preserve">, default </w:t>
      </w:r>
      <w:proofErr w:type="spellStart"/>
      <w:r w:rsidR="008B03D1">
        <w:t>Sefardic</w:t>
      </w:r>
      <w:proofErr w:type="spellEnd"/>
      <w:r w:rsidR="008B03D1">
        <w:t xml:space="preserve"> one to stand.) (S</w:t>
      </w:r>
      <w:r w:rsidRPr="0079331F">
        <w:t>ome have additional people or all recite Kiddush either separately or together</w:t>
      </w:r>
      <w:r w:rsidR="008B03D1">
        <w:t>.)</w:t>
      </w:r>
      <w:r w:rsidRPr="0079331F">
        <w:t xml:space="preserve">  </w:t>
      </w:r>
    </w:p>
    <w:p w:rsidR="00301226" w:rsidRPr="0079331F" w:rsidRDefault="00301226" w:rsidP="00CA7CB6">
      <w:r w:rsidRPr="0079331F">
        <w:t>All should preferably hold or even lift up their respective cups even if they are not reciting Kiddush.</w:t>
      </w:r>
    </w:p>
    <w:p w:rsidR="00CC5F19" w:rsidRDefault="00CC5F19" w:rsidP="008B03D1">
      <w:r>
        <w:t>After Kiddush a</w:t>
      </w:r>
      <w:r w:rsidR="00301226" w:rsidRPr="0079331F">
        <w:t xml:space="preserve">ll should drink the cup leaning on the left side.   </w:t>
      </w:r>
      <w:r w:rsidR="008B03D1">
        <w:t>How much needs to be drunk?  I</w:t>
      </w:r>
      <w:r w:rsidR="00277590">
        <w:t>n order of preference</w:t>
      </w:r>
      <w:r w:rsidR="00DB30B0">
        <w:t>:</w:t>
      </w:r>
    </w:p>
    <w:p w:rsidR="00CC5F19" w:rsidRDefault="00DB30B0" w:rsidP="00CC5F19">
      <w:pPr>
        <w:pStyle w:val="ListParagraph"/>
        <w:numPr>
          <w:ilvl w:val="0"/>
          <w:numId w:val="3"/>
        </w:numPr>
      </w:pPr>
      <w:r>
        <w:t>the whole cup</w:t>
      </w:r>
    </w:p>
    <w:p w:rsidR="00CC5F19" w:rsidRDefault="00DB30B0" w:rsidP="00CC5F19">
      <w:pPr>
        <w:pStyle w:val="ListParagraph"/>
        <w:numPr>
          <w:ilvl w:val="0"/>
          <w:numId w:val="3"/>
        </w:numPr>
      </w:pPr>
      <w:r>
        <w:t xml:space="preserve">the </w:t>
      </w:r>
      <w:r w:rsidR="00301226" w:rsidRPr="0079331F">
        <w:t xml:space="preserve">majority of </w:t>
      </w:r>
      <w:r w:rsidR="00CC5F19">
        <w:t xml:space="preserve">the </w:t>
      </w:r>
      <w:r w:rsidR="00301226" w:rsidRPr="0079331F">
        <w:t>cup</w:t>
      </w:r>
      <w:r w:rsidR="00277590">
        <w:t xml:space="preserve"> however big the cup is</w:t>
      </w:r>
      <w:r w:rsidR="004709D8">
        <w:t xml:space="preserve"> (see note above under KOSOT)</w:t>
      </w:r>
    </w:p>
    <w:p w:rsidR="00CC5F19" w:rsidRDefault="00301226" w:rsidP="00CC5F19">
      <w:pPr>
        <w:pStyle w:val="ListParagraph"/>
        <w:numPr>
          <w:ilvl w:val="0"/>
          <w:numId w:val="3"/>
        </w:numPr>
      </w:pPr>
      <w:r w:rsidRPr="0079331F">
        <w:lastRenderedPageBreak/>
        <w:t xml:space="preserve">1.6 oz. </w:t>
      </w:r>
      <w:r w:rsidRPr="0079331F">
        <w:rPr>
          <w:rFonts w:hint="cs"/>
          <w:rtl/>
        </w:rPr>
        <w:t>מלוא לוגמיו</w:t>
      </w:r>
      <w:r w:rsidR="00DB30B0">
        <w:t xml:space="preserve"> (technically the person’s cheek</w:t>
      </w:r>
      <w:r w:rsidR="004709D8">
        <w:t>-</w:t>
      </w:r>
      <w:r w:rsidR="00DB30B0">
        <w:t>ful</w:t>
      </w:r>
      <w:r w:rsidR="004709D8">
        <w:t>l</w:t>
      </w:r>
      <w:r w:rsidR="00645F58">
        <w:t xml:space="preserve"> size, 1.6 is on average)</w:t>
      </w:r>
    </w:p>
    <w:p w:rsidR="00301226" w:rsidRPr="0079331F" w:rsidRDefault="00B16CD9" w:rsidP="00CC5F19">
      <w:r>
        <w:t xml:space="preserve">One should drink the required amount preferably within </w:t>
      </w:r>
      <w:r w:rsidR="00360C54">
        <w:t>approx. 5</w:t>
      </w:r>
      <w:r>
        <w:t xml:space="preserve"> seconds</w:t>
      </w:r>
      <w:r w:rsidR="004709D8">
        <w:t xml:space="preserve"> (</w:t>
      </w:r>
      <w:r w:rsidR="004709D8">
        <w:rPr>
          <w:rFonts w:hint="cs"/>
          <w:rtl/>
        </w:rPr>
        <w:t>כדי שתיית רביעית</w:t>
      </w:r>
      <w:r w:rsidR="004709D8">
        <w:t>)</w:t>
      </w:r>
      <w:r>
        <w:t xml:space="preserve">; </w:t>
      </w:r>
      <w:r>
        <w:rPr>
          <w:rFonts w:hint="cs"/>
          <w:rtl/>
        </w:rPr>
        <w:t>בדיעבד</w:t>
      </w:r>
      <w:r>
        <w:t xml:space="preserve">, </w:t>
      </w:r>
      <w:r>
        <w:rPr>
          <w:rFonts w:hint="cs"/>
          <w:rtl/>
        </w:rPr>
        <w:t>יוצא</w:t>
      </w:r>
      <w:r>
        <w:t xml:space="preserve"> within 4 minutes</w:t>
      </w:r>
      <w:r w:rsidR="004709D8">
        <w:t xml:space="preserve"> (or even up to 9 minutes) (</w:t>
      </w:r>
      <w:r w:rsidR="00645F58">
        <w:rPr>
          <w:rFonts w:hint="cs"/>
          <w:rtl/>
        </w:rPr>
        <w:t>כד</w:t>
      </w:r>
      <w:r w:rsidR="004709D8">
        <w:rPr>
          <w:rFonts w:hint="cs"/>
          <w:rtl/>
        </w:rPr>
        <w:t>י איכלת פרס</w:t>
      </w:r>
      <w:r w:rsidR="004709D8">
        <w:t>)</w:t>
      </w:r>
      <w:r>
        <w:t>.</w:t>
      </w:r>
    </w:p>
    <w:p w:rsidR="00301226" w:rsidRDefault="00301226" w:rsidP="0094163D">
      <w:r w:rsidRPr="0079331F">
        <w:t>If drunk without leaning, drink again without a blessing.</w:t>
      </w:r>
      <w:r w:rsidR="00277590">
        <w:t xml:space="preserve">  If one firmly decided when reciting or hearing the blessing on the first cup that one would not drink at all until the second cup, then one should not drink again even if drunk without leaning. </w:t>
      </w:r>
      <w:r w:rsidR="00645F58">
        <w:t>(</w:t>
      </w:r>
      <w:proofErr w:type="spellStart"/>
      <w:r w:rsidR="00645F58">
        <w:t>Sefardim</w:t>
      </w:r>
      <w:proofErr w:type="spellEnd"/>
      <w:r w:rsidR="00645F58">
        <w:t xml:space="preserve"> drink again if didn’t lean.)</w:t>
      </w:r>
    </w:p>
    <w:p w:rsidR="00301226" w:rsidRPr="001B2216" w:rsidRDefault="00301226" w:rsidP="00CA7CB6">
      <w:r w:rsidRPr="001B2216">
        <w:t xml:space="preserve">2) </w:t>
      </w:r>
      <w:r w:rsidRPr="001B2216">
        <w:rPr>
          <w:rFonts w:hint="cs"/>
          <w:rtl/>
        </w:rPr>
        <w:t>ורחץ</w:t>
      </w:r>
      <w:r w:rsidR="004709D8">
        <w:t xml:space="preserve"> – all should wash as for bread</w:t>
      </w:r>
      <w:r w:rsidRPr="001B2216">
        <w:t xml:space="preserve">: twice on each hand but without a </w:t>
      </w:r>
      <w:r w:rsidRPr="001B2216">
        <w:rPr>
          <w:rFonts w:hint="cs"/>
          <w:rtl/>
        </w:rPr>
        <w:t>ברכה</w:t>
      </w:r>
      <w:r w:rsidRPr="001B2216">
        <w:t xml:space="preserve">.  </w:t>
      </w:r>
      <w:r w:rsidR="000600E9">
        <w:t xml:space="preserve">[Some have the practice that only the leader washes. The common practice is that all wash.]  </w:t>
      </w:r>
      <w:r w:rsidR="00AC04F2">
        <w:t>Some have the custo</w:t>
      </w:r>
      <w:r w:rsidR="004709D8">
        <w:t>m to bring at least the parents</w:t>
      </w:r>
      <w:r w:rsidR="00AC04F2">
        <w:t xml:space="preserve"> the washing cup and bowl to the table.  </w:t>
      </w:r>
      <w:r w:rsidRPr="001B2216">
        <w:t xml:space="preserve">Talking should be avoided until after eating </w:t>
      </w:r>
      <w:r w:rsidRPr="001B2216">
        <w:rPr>
          <w:rFonts w:hint="cs"/>
          <w:rtl/>
        </w:rPr>
        <w:t>כרפס</w:t>
      </w:r>
      <w:r w:rsidR="00277590">
        <w:t xml:space="preserve"> except as relevant to explaining what is happening</w:t>
      </w:r>
      <w:r w:rsidRPr="001B2216">
        <w:t>.</w:t>
      </w:r>
      <w:r w:rsidR="00277590">
        <w:t xml:space="preserve">  If one did speak, they need not wash again.</w:t>
      </w:r>
    </w:p>
    <w:p w:rsidR="00BD5B18" w:rsidRDefault="00301226" w:rsidP="00BD5B18">
      <w:proofErr w:type="gramStart"/>
      <w:r w:rsidRPr="001B2216">
        <w:t>3)</w:t>
      </w:r>
      <w:r w:rsidR="001645F3" w:rsidRPr="001B2216">
        <w:rPr>
          <w:rFonts w:hint="cs"/>
          <w:rtl/>
        </w:rPr>
        <w:t>כרפ</w:t>
      </w:r>
      <w:r w:rsidRPr="001B2216">
        <w:rPr>
          <w:rFonts w:hint="cs"/>
          <w:rtl/>
        </w:rPr>
        <w:t>ס</w:t>
      </w:r>
      <w:proofErr w:type="gramEnd"/>
      <w:r w:rsidRPr="001B2216">
        <w:rPr>
          <w:rFonts w:hint="cs"/>
          <w:rtl/>
        </w:rPr>
        <w:t xml:space="preserve"> </w:t>
      </w:r>
      <w:r w:rsidRPr="001B2216">
        <w:t xml:space="preserve"> - a vegetable less than a </w:t>
      </w:r>
      <w:r w:rsidRPr="001B2216">
        <w:rPr>
          <w:rFonts w:hint="cs"/>
          <w:rtl/>
        </w:rPr>
        <w:t>כזית</w:t>
      </w:r>
      <w:r w:rsidRPr="001B2216">
        <w:t xml:space="preserve"> (small) should be dipped in </w:t>
      </w:r>
      <w:r w:rsidR="000C445E">
        <w:t>SALT WATER</w:t>
      </w:r>
      <w:r w:rsidRPr="001B2216">
        <w:t xml:space="preserve"> for each of the assembled and distributed.  The leader should preferably tell the assembled when answering </w:t>
      </w:r>
      <w:r w:rsidRPr="001B2216">
        <w:rPr>
          <w:rFonts w:hint="cs"/>
          <w:rtl/>
        </w:rPr>
        <w:t>אמן</w:t>
      </w:r>
      <w:r w:rsidRPr="001B2216">
        <w:t xml:space="preserve"> or making the </w:t>
      </w:r>
      <w:r w:rsidRPr="001B2216">
        <w:rPr>
          <w:rFonts w:hint="cs"/>
          <w:rtl/>
        </w:rPr>
        <w:t>ברכה</w:t>
      </w:r>
      <w:r w:rsidRPr="001B2216">
        <w:t xml:space="preserve"> that they should have the </w:t>
      </w:r>
      <w:r w:rsidRPr="001B2216">
        <w:rPr>
          <w:rFonts w:hint="cs"/>
          <w:rtl/>
        </w:rPr>
        <w:t>מרור</w:t>
      </w:r>
      <w:r w:rsidRPr="001B2216">
        <w:t xml:space="preserve"> in mind as well. </w:t>
      </w:r>
      <w:r w:rsidR="000C445E">
        <w:t xml:space="preserve">Even if they didn’t do this, no </w:t>
      </w:r>
      <w:r w:rsidR="000C445E">
        <w:rPr>
          <w:rFonts w:hint="cs"/>
          <w:rtl/>
        </w:rPr>
        <w:t>בורא פרי האדמה</w:t>
      </w:r>
      <w:r w:rsidR="000C445E">
        <w:t xml:space="preserve"> is recited on the </w:t>
      </w:r>
      <w:r w:rsidR="000C445E">
        <w:rPr>
          <w:rFonts w:hint="cs"/>
          <w:rtl/>
        </w:rPr>
        <w:t>מרור</w:t>
      </w:r>
      <w:r w:rsidR="000C445E">
        <w:t>.</w:t>
      </w:r>
      <w:r w:rsidR="00645F58">
        <w:t xml:space="preserve"> </w:t>
      </w:r>
      <w:r w:rsidRPr="001B2216">
        <w:t xml:space="preserve">The leader or each person recites </w:t>
      </w:r>
      <w:r w:rsidRPr="001B2216">
        <w:rPr>
          <w:rFonts w:hint="cs"/>
          <w:rtl/>
        </w:rPr>
        <w:t>בורא פרי האדמה</w:t>
      </w:r>
      <w:r w:rsidRPr="001B2216">
        <w:t xml:space="preserve"> and eats (leaning or not).</w:t>
      </w:r>
      <w:r w:rsidR="000C445E">
        <w:t xml:space="preserve">  The default would be to lean.   </w:t>
      </w:r>
    </w:p>
    <w:p w:rsidR="00BD5B18" w:rsidRPr="00BD5B18" w:rsidRDefault="000C445E" w:rsidP="00924E79">
      <w:proofErr w:type="gramStart"/>
      <w:r w:rsidRPr="00BD5B18">
        <w:rPr>
          <w:u w:val="single"/>
        </w:rPr>
        <w:t>A note about eating during the Seder.</w:t>
      </w:r>
      <w:proofErr w:type="gramEnd"/>
      <w:r>
        <w:t xml:space="preserve">  Customarily, the only foods consumed until the meal are the two cups of wine and the </w:t>
      </w:r>
      <w:r w:rsidR="00BD5B18">
        <w:t xml:space="preserve">less than a </w:t>
      </w:r>
      <w:r w:rsidR="00BD5B18">
        <w:rPr>
          <w:rFonts w:hint="cs"/>
          <w:rtl/>
        </w:rPr>
        <w:t>כזית</w:t>
      </w:r>
      <w:r w:rsidR="00BD5B18">
        <w:t xml:space="preserve"> of KARPAS</w:t>
      </w:r>
      <w:r w:rsidR="00BD5B18">
        <w:rPr>
          <w:i/>
          <w:iCs/>
        </w:rPr>
        <w:t>.</w:t>
      </w:r>
      <w:r w:rsidR="00BD5B18">
        <w:t xml:space="preserve">  Water can certainly be drunk until </w:t>
      </w:r>
      <w:r w:rsidR="00BD5B18">
        <w:rPr>
          <w:rFonts w:hint="cs"/>
          <w:rtl/>
        </w:rPr>
        <w:t>הא לחמא עניא</w:t>
      </w:r>
      <w:r w:rsidR="00BD5B18">
        <w:t xml:space="preserve">. If one had in mind to drink (see </w:t>
      </w:r>
      <w:r w:rsidR="00BD5B18">
        <w:rPr>
          <w:rFonts w:hint="cs"/>
          <w:rtl/>
        </w:rPr>
        <w:t>קדש</w:t>
      </w:r>
      <w:r w:rsidR="00BD5B18">
        <w:t xml:space="preserve"> above), one need not say a blessing.  If one is particularly hungry and it would upset concentration (this can be </w:t>
      </w:r>
      <w:r w:rsidR="004709D8">
        <w:t>esp</w:t>
      </w:r>
      <w:r w:rsidR="00645F58">
        <w:t>ecia</w:t>
      </w:r>
      <w:r w:rsidR="004709D8">
        <w:t xml:space="preserve">lly </w:t>
      </w:r>
      <w:r w:rsidR="00BD5B18">
        <w:t xml:space="preserve">relevant to expectant or nursing mothers) now would be the time to eat or drink something. </w:t>
      </w:r>
      <w:r w:rsidR="00924E79">
        <w:t>One can then “load up” on KARPAS or even other foods as necessary.</w:t>
      </w:r>
      <w:r w:rsidR="00BD5B18">
        <w:t xml:space="preserve">  One should preferably avoid </w:t>
      </w:r>
      <w:proofErr w:type="spellStart"/>
      <w:r w:rsidR="00BD5B18">
        <w:t>matza</w:t>
      </w:r>
      <w:proofErr w:type="spellEnd"/>
      <w:r w:rsidR="00BD5B18">
        <w:t xml:space="preserve"> products (</w:t>
      </w:r>
      <w:proofErr w:type="spellStart"/>
      <w:r w:rsidR="00BD5B18">
        <w:t>kugels</w:t>
      </w:r>
      <w:proofErr w:type="spellEnd"/>
      <w:r w:rsidR="00BD5B18">
        <w:t xml:space="preserve">, etc. including cooked ones such as </w:t>
      </w:r>
      <w:proofErr w:type="spellStart"/>
      <w:r w:rsidR="00BD5B18">
        <w:t>matza</w:t>
      </w:r>
      <w:proofErr w:type="spellEnd"/>
      <w:r w:rsidR="00BD5B18">
        <w:t xml:space="preserve"> balls, etc.).  Again, this is not the common custom</w:t>
      </w:r>
      <w:r w:rsidR="004709D8">
        <w:t xml:space="preserve"> to eat</w:t>
      </w:r>
      <w:r w:rsidR="00924E79">
        <w:t xml:space="preserve"> and shouldn’t ordinarily be done</w:t>
      </w:r>
      <w:r w:rsidR="00BD5B18">
        <w:t xml:space="preserve">, but may be relied upon when necessary.  Whether one can eat or drink during the recital of the </w:t>
      </w:r>
      <w:proofErr w:type="spellStart"/>
      <w:proofErr w:type="gramStart"/>
      <w:r w:rsidR="00BD5B18">
        <w:t>haggada</w:t>
      </w:r>
      <w:proofErr w:type="spellEnd"/>
      <w:proofErr w:type="gramEnd"/>
      <w:r w:rsidR="00BD5B18">
        <w:t xml:space="preserve"> itself is subject to a debate among </w:t>
      </w:r>
      <w:proofErr w:type="spellStart"/>
      <w:r w:rsidR="00BD5B18">
        <w:t>Rishonim</w:t>
      </w:r>
      <w:proofErr w:type="spellEnd"/>
      <w:r w:rsidR="00BD5B18">
        <w:t xml:space="preserve">.  One should try to avoid, but when necessary one can rely on the lenient view. </w:t>
      </w:r>
      <w:r w:rsidR="00924E79">
        <w:t xml:space="preserve">  One certainly should not eat so much as to lose one’s appetite for the </w:t>
      </w:r>
      <w:proofErr w:type="spellStart"/>
      <w:r w:rsidR="00924E79">
        <w:t>matza</w:t>
      </w:r>
      <w:proofErr w:type="spellEnd"/>
      <w:r w:rsidR="00924E79">
        <w:t xml:space="preserve">!  </w:t>
      </w:r>
      <w:r w:rsidR="00BD5B18">
        <w:t xml:space="preserve">Children may eat throughout the </w:t>
      </w:r>
      <w:proofErr w:type="spellStart"/>
      <w:proofErr w:type="gramStart"/>
      <w:r w:rsidR="00BD5B18">
        <w:t>seder</w:t>
      </w:r>
      <w:proofErr w:type="spellEnd"/>
      <w:proofErr w:type="gramEnd"/>
      <w:r w:rsidR="00924E79">
        <w:t xml:space="preserve"> (and certainly may have a </w:t>
      </w:r>
      <w:r w:rsidR="00924E79">
        <w:rPr>
          <w:rFonts w:hint="cs"/>
          <w:rtl/>
        </w:rPr>
        <w:t>כזית</w:t>
      </w:r>
      <w:r w:rsidR="00924E79">
        <w:t xml:space="preserve"> or more of </w:t>
      </w:r>
      <w:r w:rsidR="00924E79">
        <w:rPr>
          <w:rFonts w:hint="cs"/>
          <w:rtl/>
        </w:rPr>
        <w:t>כרפס</w:t>
      </w:r>
      <w:r w:rsidR="00924E79">
        <w:t>)</w:t>
      </w:r>
      <w:r w:rsidR="00BD5B18">
        <w:t>, but obviously judgment should be used that it shouldn’t distract from the evening’s important events which focus on teaching the children.</w:t>
      </w:r>
    </w:p>
    <w:p w:rsidR="001645F3" w:rsidRDefault="001645F3" w:rsidP="00CA7CB6">
      <w:pPr>
        <w:rPr>
          <w:rtl/>
        </w:rPr>
      </w:pPr>
      <w:r>
        <w:t xml:space="preserve">4) </w:t>
      </w:r>
      <w:r>
        <w:rPr>
          <w:rFonts w:hint="cs"/>
          <w:rtl/>
        </w:rPr>
        <w:t>יחץ</w:t>
      </w:r>
      <w:r>
        <w:t xml:space="preserve"> – the middle </w:t>
      </w:r>
      <w:r>
        <w:rPr>
          <w:rFonts w:hint="cs"/>
          <w:rtl/>
        </w:rPr>
        <w:t>מצה</w:t>
      </w:r>
      <w:r>
        <w:t xml:space="preserve"> is removed and broken in two</w:t>
      </w:r>
      <w:r w:rsidR="004709D8">
        <w:t xml:space="preserve"> (if not already broken)</w:t>
      </w:r>
      <w:r>
        <w:t>.  Traditionally</w:t>
      </w:r>
      <w:r w:rsidR="00924E79">
        <w:t>,</w:t>
      </w:r>
      <w:r>
        <w:t xml:space="preserve"> one piece is made bigger than the other.   </w:t>
      </w:r>
      <w:r w:rsidR="008742E1">
        <w:t xml:space="preserve">If half-half was done, not crucial.  </w:t>
      </w:r>
      <w:r>
        <w:t xml:space="preserve">The bigger piece is wrapped in cloth or napkins and put away for AFIKOMAN.  The smaller half is replaced between the other two whole </w:t>
      </w:r>
      <w:proofErr w:type="spellStart"/>
      <w:r>
        <w:t>matzot</w:t>
      </w:r>
      <w:proofErr w:type="spellEnd"/>
      <w:r>
        <w:t>.</w:t>
      </w:r>
    </w:p>
    <w:p w:rsidR="001645F3" w:rsidRDefault="001645F3" w:rsidP="00CA7CB6">
      <w:r>
        <w:t xml:space="preserve">5) </w:t>
      </w:r>
      <w:r>
        <w:rPr>
          <w:rFonts w:hint="cs"/>
          <w:rtl/>
        </w:rPr>
        <w:t>מגיד</w:t>
      </w:r>
      <w:r>
        <w:t xml:space="preserve"> – </w:t>
      </w:r>
    </w:p>
    <w:p w:rsidR="001645F3" w:rsidRDefault="001645F3" w:rsidP="009C5EF5">
      <w:r>
        <w:t xml:space="preserve">a) </w:t>
      </w:r>
      <w:r>
        <w:rPr>
          <w:rFonts w:hint="cs"/>
          <w:rtl/>
        </w:rPr>
        <w:t>הא לחמא עניא</w:t>
      </w:r>
      <w:r>
        <w:t xml:space="preserve"> is recit</w:t>
      </w:r>
      <w:r w:rsidR="00360C54">
        <w:t>ed while lifting up the entire S</w:t>
      </w:r>
      <w:r>
        <w:t xml:space="preserve">eder plate with the </w:t>
      </w:r>
      <w:proofErr w:type="spellStart"/>
      <w:r>
        <w:t>matzot</w:t>
      </w:r>
      <w:proofErr w:type="spellEnd"/>
      <w:r w:rsidR="009C5EF5" w:rsidRPr="009C5EF5">
        <w:t xml:space="preserve"> </w:t>
      </w:r>
      <w:r w:rsidR="009C5EF5">
        <w:t xml:space="preserve">revealed (or just the middle </w:t>
      </w:r>
      <w:proofErr w:type="spellStart"/>
      <w:r w:rsidR="009C5EF5">
        <w:t>matza</w:t>
      </w:r>
      <w:proofErr w:type="spellEnd"/>
      <w:r w:rsidR="009C5EF5">
        <w:t>)</w:t>
      </w:r>
      <w:r>
        <w:t>.</w:t>
      </w:r>
    </w:p>
    <w:p w:rsidR="008742E1" w:rsidRDefault="008742E1" w:rsidP="009C5EF5">
      <w:r>
        <w:t xml:space="preserve">b) The Seder plate is moved to the edge of the table </w:t>
      </w:r>
      <w:r w:rsidR="00360C54">
        <w:t>(</w:t>
      </w:r>
      <w:proofErr w:type="spellStart"/>
      <w:r w:rsidR="00360C54">
        <w:t>matzot</w:t>
      </w:r>
      <w:proofErr w:type="spellEnd"/>
      <w:r w:rsidR="00360C54">
        <w:t xml:space="preserve"> covered) </w:t>
      </w:r>
      <w:r>
        <w:t xml:space="preserve">or removed totally to get the kids curious. </w:t>
      </w:r>
      <w:r w:rsidR="004709D8">
        <w:t xml:space="preserve"> (Answer is we can’t eat until we tell the story.) </w:t>
      </w:r>
      <w:r>
        <w:t xml:space="preserve"> Not all have this custom.</w:t>
      </w:r>
    </w:p>
    <w:p w:rsidR="001645F3" w:rsidRDefault="008742E1" w:rsidP="00360C54">
      <w:r>
        <w:lastRenderedPageBreak/>
        <w:t>c</w:t>
      </w:r>
      <w:r w:rsidR="00360C54">
        <w:t xml:space="preserve">) [If the Seder plate was not removed, the </w:t>
      </w:r>
      <w:proofErr w:type="spellStart"/>
      <w:r w:rsidR="00360C54">
        <w:t>matzot</w:t>
      </w:r>
      <w:proofErr w:type="spellEnd"/>
      <w:r w:rsidR="00360C54">
        <w:t xml:space="preserve"> are covered.]  T</w:t>
      </w:r>
      <w:r w:rsidR="001645F3">
        <w:t>he second cup is filled for all (not drunk until after the 1</w:t>
      </w:r>
      <w:r w:rsidR="001645F3" w:rsidRPr="001645F3">
        <w:rPr>
          <w:vertAlign w:val="superscript"/>
        </w:rPr>
        <w:t>st</w:t>
      </w:r>
      <w:r w:rsidR="001645F3">
        <w:t xml:space="preserve"> part of the </w:t>
      </w:r>
      <w:proofErr w:type="spellStart"/>
      <w:proofErr w:type="gramStart"/>
      <w:r w:rsidR="001645F3">
        <w:t>haggada</w:t>
      </w:r>
      <w:proofErr w:type="spellEnd"/>
      <w:proofErr w:type="gramEnd"/>
      <w:r w:rsidR="001645F3">
        <w:t xml:space="preserve"> is recited).</w:t>
      </w:r>
      <w:r w:rsidR="00924E79">
        <w:t xml:space="preserve">  [Kid might ask:  Why are we filling the second cup?  Answer: To recite the </w:t>
      </w:r>
      <w:proofErr w:type="spellStart"/>
      <w:proofErr w:type="gramStart"/>
      <w:r w:rsidR="00924E79">
        <w:t>haggada</w:t>
      </w:r>
      <w:proofErr w:type="spellEnd"/>
      <w:proofErr w:type="gramEnd"/>
      <w:r w:rsidR="00924E79">
        <w:t xml:space="preserve"> on the cup of wine, to tell the story of the Exodus on it.]</w:t>
      </w:r>
      <w:r w:rsidR="001645F3">
        <w:t xml:space="preserve"> </w:t>
      </w:r>
    </w:p>
    <w:p w:rsidR="001645F3" w:rsidRDefault="001645F3" w:rsidP="001645F3">
      <w:r>
        <w:t>c)</w:t>
      </w:r>
      <w:r>
        <w:rPr>
          <w:rFonts w:hint="cs"/>
          <w:rtl/>
        </w:rPr>
        <w:t xml:space="preserve"> מה נשתנה </w:t>
      </w:r>
      <w:r>
        <w:t>is recited by one or more of the assembled.  Not necessary for all to recite but some do.</w:t>
      </w:r>
    </w:p>
    <w:p w:rsidR="0094163D" w:rsidRDefault="001645F3" w:rsidP="001645F3">
      <w:r>
        <w:t xml:space="preserve">d) </w:t>
      </w:r>
      <w:r w:rsidR="0094163D">
        <w:t xml:space="preserve">The </w:t>
      </w:r>
      <w:r w:rsidR="00360C54">
        <w:t xml:space="preserve">Seder plate is returned if had been removed, and the </w:t>
      </w:r>
      <w:r w:rsidR="0094163D">
        <w:t xml:space="preserve">main part of the </w:t>
      </w:r>
      <w:r>
        <w:rPr>
          <w:rFonts w:hint="cs"/>
          <w:rtl/>
        </w:rPr>
        <w:t>הגדה</w:t>
      </w:r>
      <w:r>
        <w:t xml:space="preserve"> is recited after </w:t>
      </w:r>
      <w:proofErr w:type="spellStart"/>
      <w:r w:rsidRPr="0094163D">
        <w:rPr>
          <w:i/>
          <w:iCs/>
        </w:rPr>
        <w:t>matzot</w:t>
      </w:r>
      <w:proofErr w:type="spellEnd"/>
      <w:r>
        <w:t xml:space="preserve"> are revealed.  It is important that all understand the basic meaning preferably of all the paragraphs, at least [</w:t>
      </w:r>
      <w:r>
        <w:rPr>
          <w:rFonts w:hint="cs"/>
          <w:rtl/>
        </w:rPr>
        <w:t>עבדים היינו</w:t>
      </w:r>
      <w:r w:rsidR="0094163D">
        <w:rPr>
          <w:rFonts w:hint="cs"/>
          <w:rtl/>
        </w:rPr>
        <w:t xml:space="preserve"> &amp; מתחלה עובדי עבודה זרה היו</w:t>
      </w:r>
      <w:r>
        <w:t xml:space="preserve">] and the series of paragraphs beginning </w:t>
      </w:r>
      <w:r>
        <w:rPr>
          <w:rFonts w:hint="cs"/>
          <w:rtl/>
        </w:rPr>
        <w:t>רבן גמליאל היה אומר</w:t>
      </w:r>
      <w:r>
        <w:t xml:space="preserve"> talking about </w:t>
      </w:r>
      <w:r>
        <w:rPr>
          <w:rFonts w:hint="cs"/>
          <w:rtl/>
        </w:rPr>
        <w:t xml:space="preserve">פסח, </w:t>
      </w:r>
      <w:proofErr w:type="gramStart"/>
      <w:r>
        <w:rPr>
          <w:rFonts w:hint="cs"/>
          <w:rtl/>
        </w:rPr>
        <w:t xml:space="preserve">מצה </w:t>
      </w:r>
      <w:r>
        <w:t xml:space="preserve"> &amp;</w:t>
      </w:r>
      <w:proofErr w:type="gramEnd"/>
      <w:r>
        <w:t xml:space="preserve"> </w:t>
      </w:r>
      <w:r>
        <w:rPr>
          <w:rFonts w:hint="cs"/>
          <w:rtl/>
        </w:rPr>
        <w:t>מרור</w:t>
      </w:r>
      <w:r>
        <w:t xml:space="preserve">. </w:t>
      </w:r>
      <w:r w:rsidR="0094163D">
        <w:rPr>
          <w:rFonts w:hint="cs"/>
          <w:rtl/>
        </w:rPr>
        <w:t xml:space="preserve"> </w:t>
      </w:r>
      <w:r w:rsidR="0094163D">
        <w:t xml:space="preserve">Therefore the </w:t>
      </w:r>
      <w:proofErr w:type="spellStart"/>
      <w:proofErr w:type="gramStart"/>
      <w:r w:rsidR="0094163D">
        <w:t>haggada</w:t>
      </w:r>
      <w:proofErr w:type="spellEnd"/>
      <w:proofErr w:type="gramEnd"/>
      <w:r w:rsidR="0094163D">
        <w:t xml:space="preserve"> should be translated, explained or recited in </w:t>
      </w:r>
      <w:r w:rsidR="00360C54">
        <w:t>the vernacular.</w:t>
      </w:r>
      <w:r w:rsidR="00924E79">
        <w:t xml:space="preserve">  One can recite on their own to be</w:t>
      </w:r>
      <w:r w:rsidR="00924E79">
        <w:rPr>
          <w:rFonts w:hint="cs"/>
          <w:rtl/>
        </w:rPr>
        <w:t xml:space="preserve"> </w:t>
      </w:r>
      <w:proofErr w:type="gramStart"/>
      <w:r w:rsidR="00924E79">
        <w:rPr>
          <w:rFonts w:hint="cs"/>
          <w:rtl/>
        </w:rPr>
        <w:t xml:space="preserve">יוצא </w:t>
      </w:r>
      <w:r w:rsidR="00924E79">
        <w:t xml:space="preserve"> or</w:t>
      </w:r>
      <w:proofErr w:type="gramEnd"/>
      <w:r w:rsidR="00924E79">
        <w:t xml:space="preserve"> by listening to the leader.  Customs differ.</w:t>
      </w:r>
    </w:p>
    <w:p w:rsidR="001645F3" w:rsidRDefault="0094163D" w:rsidP="001645F3">
      <w:r>
        <w:t xml:space="preserve">One can and should elaborate keeping in mind the audience.  One </w:t>
      </w:r>
      <w:r w:rsidR="00360C54">
        <w:t>needs to assess how much is too</w:t>
      </w:r>
      <w:r>
        <w:t xml:space="preserve"> much.   There is a special importance in keeping children engaged.   Bring excitement and enthusiasm into the experience!</w:t>
      </w:r>
    </w:p>
    <w:p w:rsidR="001645F3" w:rsidRDefault="0094163D" w:rsidP="00360C54">
      <w:r>
        <w:t xml:space="preserve">e) During </w:t>
      </w:r>
      <w:r w:rsidR="00360C54">
        <w:t xml:space="preserve">two or </w:t>
      </w:r>
      <w:r>
        <w:t>three</w:t>
      </w:r>
      <w:r w:rsidR="001645F3" w:rsidRPr="00DB30B0">
        <w:t xml:space="preserve"> places in the </w:t>
      </w:r>
      <w:r w:rsidR="001645F3" w:rsidRPr="00DB30B0">
        <w:rPr>
          <w:rFonts w:hint="cs"/>
          <w:rtl/>
        </w:rPr>
        <w:t>הגדה</w:t>
      </w:r>
      <w:r w:rsidR="001645F3" w:rsidRPr="00DB30B0">
        <w:t xml:space="preserve"> the </w:t>
      </w:r>
      <w:proofErr w:type="spellStart"/>
      <w:r w:rsidR="001645F3" w:rsidRPr="00DB30B0">
        <w:t>matzot</w:t>
      </w:r>
      <w:proofErr w:type="spellEnd"/>
      <w:r w:rsidR="001645F3" w:rsidRPr="00DB30B0">
        <w:t xml:space="preserve"> are c</w:t>
      </w:r>
      <w:r>
        <w:t>overed and the wine is lifted: 1</w:t>
      </w:r>
      <w:r w:rsidR="001645F3" w:rsidRPr="00DB30B0">
        <w:t xml:space="preserve">) </w:t>
      </w:r>
      <w:r w:rsidR="001645F3" w:rsidRPr="00DB30B0">
        <w:rPr>
          <w:rFonts w:hint="cs"/>
          <w:rtl/>
        </w:rPr>
        <w:t>והיא שעמדה</w:t>
      </w:r>
      <w:r w:rsidR="001645F3" w:rsidRPr="00DB30B0">
        <w:t xml:space="preserve"> in the middle and 2) </w:t>
      </w:r>
      <w:r w:rsidR="001645F3" w:rsidRPr="00DB30B0">
        <w:rPr>
          <w:rFonts w:hint="cs"/>
          <w:rtl/>
        </w:rPr>
        <w:t>לפיכך</w:t>
      </w:r>
      <w:r w:rsidR="001645F3" w:rsidRPr="00DB30B0">
        <w:t xml:space="preserve"> toward the end</w:t>
      </w:r>
      <w:r w:rsidR="00360C54">
        <w:t>.  Some</w:t>
      </w:r>
      <w:r w:rsidR="001645F3" w:rsidRPr="00DB30B0">
        <w:t xml:space="preserve"> raise the cup until the end of the </w:t>
      </w:r>
      <w:proofErr w:type="gramStart"/>
      <w:r w:rsidR="001645F3" w:rsidRPr="00DB30B0">
        <w:rPr>
          <w:rFonts w:hint="cs"/>
          <w:rtl/>
        </w:rPr>
        <w:t>ברכה</w:t>
      </w:r>
      <w:r w:rsidR="00360C54">
        <w:t xml:space="preserve">  (</w:t>
      </w:r>
      <w:proofErr w:type="spellStart"/>
      <w:proofErr w:type="gramEnd"/>
      <w:r w:rsidR="00360C54">
        <w:t>Shulchan</w:t>
      </w:r>
      <w:proofErr w:type="spellEnd"/>
      <w:r w:rsidR="00360C54">
        <w:t xml:space="preserve"> </w:t>
      </w:r>
      <w:proofErr w:type="spellStart"/>
      <w:r w:rsidR="00360C54">
        <w:t>Aruch</w:t>
      </w:r>
      <w:proofErr w:type="spellEnd"/>
      <w:r w:rsidR="00360C54">
        <w:t xml:space="preserve"> and </w:t>
      </w:r>
      <w:proofErr w:type="spellStart"/>
      <w:r w:rsidR="00360C54">
        <w:t>Rav</w:t>
      </w:r>
      <w:proofErr w:type="spellEnd"/>
      <w:r w:rsidR="00360C54">
        <w:t xml:space="preserve"> </w:t>
      </w:r>
      <w:proofErr w:type="spellStart"/>
      <w:r w:rsidR="00360C54">
        <w:t>Soloeveitchik</w:t>
      </w:r>
      <w:proofErr w:type="spellEnd"/>
      <w:r w:rsidR="00360C54">
        <w:t xml:space="preserve"> prefer this practice</w:t>
      </w:r>
      <w:r w:rsidR="001645F3" w:rsidRPr="00DB30B0">
        <w:t>).</w:t>
      </w:r>
      <w:r>
        <w:t xml:space="preserve"> </w:t>
      </w:r>
      <w:r w:rsidR="00B16CD9">
        <w:t xml:space="preserve"> 3) At the </w:t>
      </w:r>
      <w:proofErr w:type="gramStart"/>
      <w:r w:rsidR="00B16CD9">
        <w:rPr>
          <w:rFonts w:hint="cs"/>
          <w:rtl/>
        </w:rPr>
        <w:t>ברכה</w:t>
      </w:r>
      <w:r w:rsidR="00B16CD9">
        <w:t xml:space="preserve"> :</w:t>
      </w:r>
      <w:proofErr w:type="gramEnd"/>
      <w:r w:rsidR="00B16CD9">
        <w:t xml:space="preserve"> </w:t>
      </w:r>
      <w:r w:rsidR="00B16CD9">
        <w:rPr>
          <w:rFonts w:hint="cs"/>
          <w:rtl/>
        </w:rPr>
        <w:t>אשר גאלנו</w:t>
      </w:r>
      <w:r w:rsidR="00B16CD9">
        <w:t xml:space="preserve"> ending </w:t>
      </w:r>
      <w:r w:rsidR="00B16CD9">
        <w:rPr>
          <w:rFonts w:hint="cs"/>
          <w:rtl/>
        </w:rPr>
        <w:t>גאל ישראל</w:t>
      </w:r>
      <w:r w:rsidR="00924E79">
        <w:t xml:space="preserve"> (if not kept raised from </w:t>
      </w:r>
      <w:r w:rsidR="00924E79">
        <w:rPr>
          <w:rFonts w:hint="cs"/>
          <w:rtl/>
        </w:rPr>
        <w:t>לפיכך</w:t>
      </w:r>
      <w:r w:rsidR="00924E79">
        <w:t>).</w:t>
      </w:r>
    </w:p>
    <w:p w:rsidR="00991EF7" w:rsidRPr="00DB30B0" w:rsidRDefault="00991EF7" w:rsidP="0094163D">
      <w:pPr>
        <w:rPr>
          <w:rFonts w:hint="cs"/>
          <w:rtl/>
        </w:rPr>
      </w:pPr>
      <w:r>
        <w:t xml:space="preserve">f) When reciting </w:t>
      </w:r>
      <w:r>
        <w:rPr>
          <w:rFonts w:hint="cs"/>
          <w:rtl/>
        </w:rPr>
        <w:t>מצה זו</w:t>
      </w:r>
      <w:r>
        <w:t xml:space="preserve"> – lift up middle </w:t>
      </w:r>
      <w:proofErr w:type="spellStart"/>
      <w:r>
        <w:t>matza</w:t>
      </w:r>
      <w:proofErr w:type="spellEnd"/>
      <w:r>
        <w:t xml:space="preserve">.  When reciting </w:t>
      </w:r>
      <w:r>
        <w:rPr>
          <w:rFonts w:hint="cs"/>
          <w:rtl/>
        </w:rPr>
        <w:t>מרור זה</w:t>
      </w:r>
      <w:r>
        <w:t xml:space="preserve">, lift up the </w:t>
      </w:r>
      <w:r>
        <w:rPr>
          <w:rFonts w:hint="cs"/>
          <w:rtl/>
        </w:rPr>
        <w:t>מרור</w:t>
      </w:r>
      <w:r>
        <w:t xml:space="preserve">.  When reciting </w:t>
      </w:r>
      <w:r>
        <w:rPr>
          <w:rFonts w:hint="cs"/>
          <w:rtl/>
        </w:rPr>
        <w:t>פסח שאנו אוכלין</w:t>
      </w:r>
      <w:r>
        <w:t xml:space="preserve">, do </w:t>
      </w:r>
      <w:r>
        <w:rPr>
          <w:b/>
          <w:bCs/>
          <w:u w:val="single"/>
        </w:rPr>
        <w:t>not</w:t>
      </w:r>
      <w:r>
        <w:t xml:space="preserve"> lift up the ZEROA</w:t>
      </w:r>
      <w:r w:rsidR="002306B9">
        <w:t>.  Some look at it then.</w:t>
      </w:r>
      <w:r>
        <w:t xml:space="preserve"> </w:t>
      </w:r>
      <w:r>
        <w:rPr>
          <w:rFonts w:hint="cs"/>
          <w:rtl/>
        </w:rPr>
        <w:t xml:space="preserve"> </w:t>
      </w:r>
    </w:p>
    <w:p w:rsidR="00B16CD9" w:rsidRPr="0079331F" w:rsidRDefault="002306B9" w:rsidP="00B16CD9">
      <w:r>
        <w:t>g</w:t>
      </w:r>
      <w:r w:rsidR="001645F3" w:rsidRPr="00DB30B0">
        <w:t xml:space="preserve">) The second cup is drunk after reciting </w:t>
      </w:r>
      <w:r w:rsidR="001645F3" w:rsidRPr="00DB30B0">
        <w:rPr>
          <w:rFonts w:hint="cs"/>
          <w:rtl/>
        </w:rPr>
        <w:t>בורא פרי הגפן</w:t>
      </w:r>
      <w:r w:rsidR="001645F3" w:rsidRPr="00DB30B0">
        <w:t xml:space="preserve"> </w:t>
      </w:r>
      <w:r w:rsidR="00AF69C3">
        <w:t>(or listening in to the leader and say</w:t>
      </w:r>
      <w:r w:rsidR="00924E79">
        <w:t>ing</w:t>
      </w:r>
      <w:r w:rsidR="00AF69C3">
        <w:t xml:space="preserve"> </w:t>
      </w:r>
      <w:r w:rsidR="00AF69C3">
        <w:rPr>
          <w:rFonts w:hint="cs"/>
          <w:rtl/>
        </w:rPr>
        <w:t>אמן</w:t>
      </w:r>
      <w:r w:rsidR="00AF69C3">
        <w:t xml:space="preserve">) </w:t>
      </w:r>
      <w:r w:rsidR="001645F3" w:rsidRPr="00DB30B0">
        <w:t>while le</w:t>
      </w:r>
      <w:r w:rsidR="0024459B" w:rsidRPr="00DB30B0">
        <w:t xml:space="preserve">aning on the left side.  </w:t>
      </w:r>
      <w:r w:rsidR="005B2090">
        <w:t>(</w:t>
      </w:r>
      <w:proofErr w:type="spellStart"/>
      <w:r w:rsidR="005B2090">
        <w:t>Sefardim</w:t>
      </w:r>
      <w:proofErr w:type="spellEnd"/>
      <w:r w:rsidR="005B2090">
        <w:t xml:space="preserve"> do not recite this </w:t>
      </w:r>
      <w:r w:rsidR="005B2090">
        <w:rPr>
          <w:rFonts w:hint="cs"/>
          <w:rtl/>
        </w:rPr>
        <w:t>ברכה</w:t>
      </w:r>
      <w:r w:rsidR="005B2090">
        <w:t xml:space="preserve">.)  </w:t>
      </w:r>
      <w:r w:rsidR="0024459B" w:rsidRPr="00DB30B0">
        <w:t>If drunk</w:t>
      </w:r>
      <w:r w:rsidR="001645F3" w:rsidRPr="00DB30B0">
        <w:t xml:space="preserve"> without leaning, drink again without a </w:t>
      </w:r>
      <w:proofErr w:type="spellStart"/>
      <w:r w:rsidR="001645F3" w:rsidRPr="00DB30B0">
        <w:t>bracha</w:t>
      </w:r>
      <w:proofErr w:type="spellEnd"/>
      <w:r w:rsidR="001645F3" w:rsidRPr="00DB30B0">
        <w:t xml:space="preserve">. </w:t>
      </w:r>
      <w:r w:rsidR="00B16CD9">
        <w:t xml:space="preserve">  One should drink the requ</w:t>
      </w:r>
      <w:r w:rsidR="00360C54">
        <w:t>ired amount preferably within approx. 5</w:t>
      </w:r>
      <w:r w:rsidR="00B16CD9">
        <w:t xml:space="preserve"> seconds; </w:t>
      </w:r>
      <w:r w:rsidR="00B16CD9">
        <w:rPr>
          <w:rFonts w:hint="cs"/>
          <w:rtl/>
        </w:rPr>
        <w:t>בדיעבד</w:t>
      </w:r>
      <w:r w:rsidR="00B16CD9">
        <w:t xml:space="preserve">, </w:t>
      </w:r>
      <w:r w:rsidR="00B16CD9">
        <w:rPr>
          <w:rFonts w:hint="cs"/>
          <w:rtl/>
        </w:rPr>
        <w:t>יוצא</w:t>
      </w:r>
      <w:r w:rsidR="00B16CD9">
        <w:t xml:space="preserve"> within 4 minutes</w:t>
      </w:r>
      <w:r w:rsidR="00360C54">
        <w:t xml:space="preserve"> (or even 9)</w:t>
      </w:r>
      <w:r w:rsidR="00B16CD9">
        <w:t>.</w:t>
      </w:r>
    </w:p>
    <w:p w:rsidR="00F16288" w:rsidRDefault="00F16288" w:rsidP="00AC04F2"/>
    <w:p w:rsidR="0024459B" w:rsidRDefault="0024459B" w:rsidP="00AC04F2">
      <w:r w:rsidRPr="00DB30B0">
        <w:t xml:space="preserve">Before washing, the leader should announce to the assembled that they should listen in to the blessings, say </w:t>
      </w:r>
      <w:r w:rsidRPr="00DB30B0">
        <w:rPr>
          <w:rFonts w:hint="cs"/>
          <w:rtl/>
        </w:rPr>
        <w:t>אמן</w:t>
      </w:r>
      <w:r w:rsidRPr="00DB30B0">
        <w:t xml:space="preserve"> and not </w:t>
      </w:r>
      <w:r w:rsidRPr="00DB30B0">
        <w:rPr>
          <w:rFonts w:hint="cs"/>
          <w:rtl/>
        </w:rPr>
        <w:t>ברוך הוא וברוך שמו</w:t>
      </w:r>
      <w:r w:rsidRPr="00DB30B0">
        <w:t xml:space="preserve"> and have in mind to be </w:t>
      </w:r>
      <w:r w:rsidRPr="00DB30B0">
        <w:rPr>
          <w:rFonts w:hint="cs"/>
          <w:rtl/>
        </w:rPr>
        <w:t>יוצא</w:t>
      </w:r>
      <w:r w:rsidR="00AC04F2">
        <w:t xml:space="preserve"> and that t</w:t>
      </w:r>
      <w:r w:rsidRPr="00DB30B0">
        <w:t xml:space="preserve">he </w:t>
      </w:r>
      <w:r w:rsidRPr="00DB30B0">
        <w:rPr>
          <w:rFonts w:hint="cs"/>
          <w:rtl/>
        </w:rPr>
        <w:t>ברכות</w:t>
      </w:r>
      <w:r w:rsidRPr="00DB30B0">
        <w:t xml:space="preserve"> of </w:t>
      </w:r>
      <w:r w:rsidRPr="00DB30B0">
        <w:rPr>
          <w:rFonts w:hint="cs"/>
          <w:rtl/>
        </w:rPr>
        <w:t>מצה</w:t>
      </w:r>
      <w:r w:rsidRPr="00DB30B0">
        <w:t xml:space="preserve"> and </w:t>
      </w:r>
      <w:r w:rsidRPr="00DB30B0">
        <w:rPr>
          <w:rFonts w:hint="cs"/>
          <w:rtl/>
        </w:rPr>
        <w:t>מרור</w:t>
      </w:r>
      <w:r w:rsidRPr="00DB30B0">
        <w:t xml:space="preserve"> will also go on the </w:t>
      </w:r>
      <w:r w:rsidRPr="00DB30B0">
        <w:rPr>
          <w:rFonts w:hint="cs"/>
          <w:rtl/>
        </w:rPr>
        <w:t>כורך</w:t>
      </w:r>
      <w:r w:rsidRPr="00DB30B0">
        <w:t xml:space="preserve">.  Through eating the </w:t>
      </w:r>
      <w:r w:rsidRPr="00DB30B0">
        <w:rPr>
          <w:rFonts w:hint="cs"/>
          <w:rtl/>
        </w:rPr>
        <w:t>מצה</w:t>
      </w:r>
      <w:r w:rsidRPr="00DB30B0">
        <w:t xml:space="preserve"> and </w:t>
      </w:r>
      <w:r w:rsidRPr="00DB30B0">
        <w:rPr>
          <w:rFonts w:hint="cs"/>
          <w:rtl/>
        </w:rPr>
        <w:t>מרור</w:t>
      </w:r>
      <w:r w:rsidRPr="00DB30B0">
        <w:t xml:space="preserve"> and </w:t>
      </w:r>
      <w:r w:rsidRPr="00DB30B0">
        <w:rPr>
          <w:rFonts w:hint="cs"/>
          <w:rtl/>
        </w:rPr>
        <w:t>כורך</w:t>
      </w:r>
      <w:r w:rsidRPr="00DB30B0">
        <w:t xml:space="preserve"> they are fulfilling the various eating </w:t>
      </w:r>
      <w:r w:rsidRPr="00DB30B0">
        <w:rPr>
          <w:rFonts w:hint="cs"/>
          <w:rtl/>
        </w:rPr>
        <w:t>מצוות</w:t>
      </w:r>
      <w:r w:rsidRPr="00DB30B0">
        <w:t xml:space="preserve"> of the Seder.</w:t>
      </w:r>
    </w:p>
    <w:p w:rsidR="0024459B" w:rsidRDefault="0024459B" w:rsidP="00360C54">
      <w:r>
        <w:t xml:space="preserve">6) </w:t>
      </w:r>
      <w:r>
        <w:rPr>
          <w:rFonts w:hint="cs"/>
          <w:rtl/>
        </w:rPr>
        <w:t>רחצה</w:t>
      </w:r>
      <w:r>
        <w:t xml:space="preserve"> – All should wash with a </w:t>
      </w:r>
      <w:r>
        <w:rPr>
          <w:rFonts w:hint="cs"/>
          <w:rtl/>
        </w:rPr>
        <w:t>ברכה</w:t>
      </w:r>
      <w:r>
        <w:t xml:space="preserve"> and remain silent until after eating </w:t>
      </w:r>
      <w:r>
        <w:rPr>
          <w:rFonts w:hint="cs"/>
          <w:rtl/>
        </w:rPr>
        <w:t>מצה</w:t>
      </w:r>
      <w:r w:rsidR="00AC04F2">
        <w:t xml:space="preserve"> except for speech essential to the </w:t>
      </w:r>
      <w:proofErr w:type="spellStart"/>
      <w:r w:rsidR="00360C54">
        <w:t>mitzvot</w:t>
      </w:r>
      <w:proofErr w:type="spellEnd"/>
      <w:r w:rsidR="00360C54">
        <w:t>.   P</w:t>
      </w:r>
      <w:r>
        <w:t xml:space="preserve">referably </w:t>
      </w:r>
      <w:r w:rsidR="00360C54">
        <w:t xml:space="preserve">all should be silent </w:t>
      </w:r>
      <w:r>
        <w:t xml:space="preserve">until after eating </w:t>
      </w:r>
      <w:r>
        <w:rPr>
          <w:rFonts w:hint="cs"/>
          <w:rtl/>
        </w:rPr>
        <w:t>כורך</w:t>
      </w:r>
      <w:r>
        <w:t>.</w:t>
      </w:r>
      <w:r w:rsidR="00AC04F2">
        <w:t xml:space="preserve">  If one spoke after washing even if not relevant, one need not wash again.  Some have the custo</w:t>
      </w:r>
      <w:r w:rsidR="00360C54">
        <w:t>m to bring at least the parents</w:t>
      </w:r>
      <w:r w:rsidR="00AC04F2">
        <w:t xml:space="preserve"> the washing cup and bowl to the table.</w:t>
      </w:r>
      <w:r w:rsidR="00FB6616">
        <w:t xml:space="preserve">   </w:t>
      </w:r>
      <w:proofErr w:type="gramStart"/>
      <w:r w:rsidR="00FB6616">
        <w:t>[</w:t>
      </w:r>
      <w:proofErr w:type="spellStart"/>
      <w:r w:rsidR="00FB6616">
        <w:t>Shhhhh</w:t>
      </w:r>
      <w:proofErr w:type="spellEnd"/>
      <w:r w:rsidR="00FB6616">
        <w:t>!</w:t>
      </w:r>
      <w:proofErr w:type="gramEnd"/>
      <w:r w:rsidR="00FB6616">
        <w:t xml:space="preserve">  It is while the father washes that typically the children will hide the AFIKOMAN for ransom later.]</w:t>
      </w:r>
    </w:p>
    <w:p w:rsidR="0024459B" w:rsidRDefault="0024459B" w:rsidP="00924E79">
      <w:r>
        <w:t xml:space="preserve">7) </w:t>
      </w:r>
      <w:r>
        <w:rPr>
          <w:rFonts w:hint="cs"/>
          <w:rtl/>
        </w:rPr>
        <w:t>מוציא מצה</w:t>
      </w:r>
      <w:r>
        <w:t xml:space="preserve"> – The leader h</w:t>
      </w:r>
      <w:r w:rsidR="00360C54">
        <w:t xml:space="preserve">olds all three </w:t>
      </w:r>
      <w:proofErr w:type="spellStart"/>
      <w:r w:rsidR="00360C54">
        <w:t>matzot</w:t>
      </w:r>
      <w:proofErr w:type="spellEnd"/>
      <w:r w:rsidR="00360C54">
        <w:t xml:space="preserve">, makes </w:t>
      </w:r>
      <w:proofErr w:type="gramStart"/>
      <w:r w:rsidR="00360C54">
        <w:t>the</w:t>
      </w:r>
      <w:r>
        <w:rPr>
          <w:rFonts w:hint="cs"/>
          <w:rtl/>
        </w:rPr>
        <w:t xml:space="preserve">ברכה </w:t>
      </w:r>
      <w:r>
        <w:t xml:space="preserve"> of</w:t>
      </w:r>
      <w:proofErr w:type="gramEnd"/>
      <w:r>
        <w:t xml:space="preserve"> </w:t>
      </w:r>
      <w:r>
        <w:rPr>
          <w:rFonts w:hint="cs"/>
          <w:rtl/>
        </w:rPr>
        <w:t>המוציא</w:t>
      </w:r>
      <w:r w:rsidR="00164D97">
        <w:t xml:space="preserve"> having all in mind</w:t>
      </w:r>
      <w:r>
        <w:t xml:space="preserve">. </w:t>
      </w:r>
      <w:r w:rsidR="00164D97">
        <w:t xml:space="preserve">All answer </w:t>
      </w:r>
      <w:r w:rsidR="00164D97">
        <w:rPr>
          <w:rFonts w:hint="cs"/>
          <w:rtl/>
        </w:rPr>
        <w:t>אמן</w:t>
      </w:r>
      <w:r w:rsidR="00164D97">
        <w:t>.</w:t>
      </w:r>
      <w:r>
        <w:t xml:space="preserve"> He gently releases the bottom </w:t>
      </w:r>
      <w:proofErr w:type="spellStart"/>
      <w:r>
        <w:t>matza</w:t>
      </w:r>
      <w:proofErr w:type="spellEnd"/>
      <w:r>
        <w:t xml:space="preserve"> and recites </w:t>
      </w:r>
      <w:r>
        <w:rPr>
          <w:rFonts w:hint="cs"/>
          <w:rtl/>
        </w:rPr>
        <w:t>על אכילת מצה</w:t>
      </w:r>
      <w:r>
        <w:t xml:space="preserve"> holding the top unbroken and middle broken </w:t>
      </w:r>
      <w:proofErr w:type="spellStart"/>
      <w:r>
        <w:t>matza</w:t>
      </w:r>
      <w:proofErr w:type="spellEnd"/>
      <w:r>
        <w:t xml:space="preserve">.  He has in </w:t>
      </w:r>
      <w:proofErr w:type="gramStart"/>
      <w:r>
        <w:t>mind</w:t>
      </w:r>
      <w:proofErr w:type="gramEnd"/>
      <w:r>
        <w:t xml:space="preserve"> all of the assembled. </w:t>
      </w:r>
      <w:r w:rsidR="00164D97">
        <w:t xml:space="preserve"> All answer </w:t>
      </w:r>
      <w:r w:rsidR="00164D97">
        <w:rPr>
          <w:rFonts w:hint="cs"/>
          <w:rtl/>
        </w:rPr>
        <w:t>אמן</w:t>
      </w:r>
      <w:r w:rsidR="00164D97">
        <w:t xml:space="preserve">.  (Or they can recite their own blessing.) </w:t>
      </w:r>
      <w:r>
        <w:t xml:space="preserve"> If forgotten to announce earlier to listen in and be </w:t>
      </w:r>
      <w:r>
        <w:rPr>
          <w:rFonts w:hint="cs"/>
          <w:rtl/>
        </w:rPr>
        <w:t>יוצא</w:t>
      </w:r>
      <w:r>
        <w:t xml:space="preserve">, one can announce before the </w:t>
      </w:r>
      <w:r>
        <w:rPr>
          <w:rFonts w:hint="cs"/>
          <w:rtl/>
        </w:rPr>
        <w:t>ברכות</w:t>
      </w:r>
      <w:r>
        <w:t xml:space="preserve">.  </w:t>
      </w:r>
      <w:r w:rsidR="00360C54">
        <w:t xml:space="preserve"> </w:t>
      </w:r>
      <w:r w:rsidR="00924E79">
        <w:t xml:space="preserve">[If people interrupted with unrelated speech after hearing the </w:t>
      </w:r>
      <w:proofErr w:type="spellStart"/>
      <w:r w:rsidR="00924E79">
        <w:t>brachot</w:t>
      </w:r>
      <w:proofErr w:type="spellEnd"/>
      <w:r w:rsidR="00924E79">
        <w:t xml:space="preserve">, they have to recite their own.]   The leader </w:t>
      </w:r>
      <w:r>
        <w:t xml:space="preserve">breaks pieces from both and distributes to the assembled using other </w:t>
      </w:r>
      <w:proofErr w:type="spellStart"/>
      <w:r>
        <w:t>matzot</w:t>
      </w:r>
      <w:proofErr w:type="spellEnd"/>
      <w:r>
        <w:t xml:space="preserve"> to </w:t>
      </w:r>
      <w:r>
        <w:lastRenderedPageBreak/>
        <w:t xml:space="preserve">supplement.  Ideally all should get from both </w:t>
      </w:r>
      <w:proofErr w:type="spellStart"/>
      <w:r>
        <w:t>matzot</w:t>
      </w:r>
      <w:proofErr w:type="spellEnd"/>
      <w:r>
        <w:t xml:space="preserve">.  A </w:t>
      </w:r>
      <w:r>
        <w:rPr>
          <w:rFonts w:hint="cs"/>
          <w:rtl/>
        </w:rPr>
        <w:t>כזית</w:t>
      </w:r>
      <w:r>
        <w:t xml:space="preserve"> of the </w:t>
      </w:r>
      <w:proofErr w:type="spellStart"/>
      <w:r>
        <w:t>matzot</w:t>
      </w:r>
      <w:proofErr w:type="spellEnd"/>
      <w:r w:rsidR="00AC04F2">
        <w:t xml:space="preserve"> (the Seder plate ones or others)</w:t>
      </w:r>
      <w:r>
        <w:t xml:space="preserve"> – and preferably two </w:t>
      </w:r>
      <w:r w:rsidR="00164D97">
        <w:t xml:space="preserve">(see above </w:t>
      </w:r>
      <w:r w:rsidR="00924E79">
        <w:t xml:space="preserve">- </w:t>
      </w:r>
      <w:r w:rsidR="00164D97">
        <w:t xml:space="preserve">MATZA) </w:t>
      </w:r>
      <w:r>
        <w:t>-- are eaten leaning on the left side.  If e</w:t>
      </w:r>
      <w:r w:rsidR="00AC04F2">
        <w:t xml:space="preserve">aten without leaning, eat again – </w:t>
      </w:r>
      <w:r w:rsidR="00B16CD9">
        <w:t xml:space="preserve">  </w:t>
      </w:r>
      <w:r w:rsidR="00AC04F2">
        <w:t xml:space="preserve">only one </w:t>
      </w:r>
      <w:r w:rsidR="00AC04F2">
        <w:rPr>
          <w:rFonts w:hint="cs"/>
          <w:rtl/>
        </w:rPr>
        <w:t>כזית</w:t>
      </w:r>
      <w:r w:rsidR="00AC04F2">
        <w:t>.</w:t>
      </w:r>
      <w:r w:rsidR="00B16CD9">
        <w:t xml:space="preserve">  One should eat the </w:t>
      </w:r>
      <w:r w:rsidR="00B16CD9">
        <w:rPr>
          <w:rFonts w:hint="cs"/>
          <w:rtl/>
        </w:rPr>
        <w:t>מצה</w:t>
      </w:r>
      <w:r w:rsidR="00B16CD9">
        <w:t xml:space="preserve"> within 4 minutes.  But the more </w:t>
      </w:r>
      <w:proofErr w:type="spellStart"/>
      <w:r w:rsidR="00B16CD9">
        <w:t>matza</w:t>
      </w:r>
      <w:proofErr w:type="spellEnd"/>
      <w:r w:rsidR="00B16CD9">
        <w:t xml:space="preserve"> you’re eating, the more time you have; so just eat normally and don’t worry about the time.</w:t>
      </w:r>
    </w:p>
    <w:p w:rsidR="00B16CD9" w:rsidRDefault="0024459B" w:rsidP="00924E79">
      <w:r>
        <w:t xml:space="preserve">8) </w:t>
      </w:r>
      <w:r>
        <w:rPr>
          <w:rFonts w:hint="cs"/>
          <w:rtl/>
        </w:rPr>
        <w:t>מרור</w:t>
      </w:r>
      <w:r w:rsidR="00810513">
        <w:t xml:space="preserve"> – The leader prepares </w:t>
      </w:r>
      <w:r w:rsidR="00810513">
        <w:rPr>
          <w:rFonts w:hint="cs"/>
          <w:rtl/>
        </w:rPr>
        <w:t>מרור</w:t>
      </w:r>
      <w:r>
        <w:t xml:space="preserve"> </w:t>
      </w:r>
      <w:r w:rsidR="00810513">
        <w:t xml:space="preserve">dipped into CHAROSET </w:t>
      </w:r>
      <w:r>
        <w:t xml:space="preserve">from </w:t>
      </w:r>
      <w:proofErr w:type="gramStart"/>
      <w:r>
        <w:t>the</w:t>
      </w:r>
      <w:r>
        <w:rPr>
          <w:rFonts w:hint="cs"/>
          <w:rtl/>
        </w:rPr>
        <w:t xml:space="preserve">סדר </w:t>
      </w:r>
      <w:r>
        <w:t xml:space="preserve"> plate</w:t>
      </w:r>
      <w:proofErr w:type="gramEnd"/>
      <w:r>
        <w:t xml:space="preserve"> </w:t>
      </w:r>
      <w:r w:rsidR="00810513">
        <w:t>(</w:t>
      </w:r>
      <w:r w:rsidR="00164D97">
        <w:t xml:space="preserve">some use </w:t>
      </w:r>
      <w:r w:rsidR="00810513">
        <w:t xml:space="preserve">the </w:t>
      </w:r>
      <w:r w:rsidR="00810513">
        <w:rPr>
          <w:rFonts w:hint="cs"/>
          <w:rtl/>
        </w:rPr>
        <w:t>מרור</w:t>
      </w:r>
      <w:r w:rsidR="00810513">
        <w:t xml:space="preserve"> </w:t>
      </w:r>
      <w:r w:rsidR="00164D97">
        <w:t xml:space="preserve"> from the MAROR (center) </w:t>
      </w:r>
      <w:r w:rsidR="00810513">
        <w:t xml:space="preserve">slot) </w:t>
      </w:r>
      <w:r>
        <w:t xml:space="preserve">(with supplements if necessary) and recites </w:t>
      </w:r>
      <w:r>
        <w:rPr>
          <w:rFonts w:hint="cs"/>
          <w:rtl/>
        </w:rPr>
        <w:t>על אכילת מרור</w:t>
      </w:r>
      <w:r>
        <w:t xml:space="preserve"> having all in mind. </w:t>
      </w:r>
      <w:r w:rsidR="00810513">
        <w:t xml:space="preserve"> </w:t>
      </w:r>
      <w:r w:rsidR="00164D97">
        <w:t xml:space="preserve">All answer </w:t>
      </w:r>
      <w:r w:rsidR="00164D97">
        <w:rPr>
          <w:rFonts w:hint="cs"/>
          <w:rtl/>
        </w:rPr>
        <w:t>אמן</w:t>
      </w:r>
      <w:r w:rsidR="00164D97">
        <w:t xml:space="preserve">.  </w:t>
      </w:r>
      <w:r w:rsidR="00810513">
        <w:t xml:space="preserve">(Or they could recite their own blessing.) </w:t>
      </w:r>
      <w:r>
        <w:t xml:space="preserve"> </w:t>
      </w:r>
      <w:r w:rsidR="00810513">
        <w:t xml:space="preserve">How is the MAROR dipped?  Some dipped all of it; some dip just the edge.  In any case, one should shake off the excess CHAROSET to avoid </w:t>
      </w:r>
      <w:r w:rsidR="00924E79">
        <w:t xml:space="preserve">nullifying the bitter taste.   </w:t>
      </w:r>
      <w:r>
        <w:t xml:space="preserve">A </w:t>
      </w:r>
      <w:proofErr w:type="gramStart"/>
      <w:r>
        <w:rPr>
          <w:rFonts w:hint="cs"/>
          <w:rtl/>
        </w:rPr>
        <w:t xml:space="preserve">כזית </w:t>
      </w:r>
      <w:r>
        <w:t xml:space="preserve"> is</w:t>
      </w:r>
      <w:proofErr w:type="gramEnd"/>
      <w:r>
        <w:t xml:space="preserve"> eaten not leaning.</w:t>
      </w:r>
      <w:r w:rsidR="00810513">
        <w:t xml:space="preserve">  (If one leans, certainly one need not eat again.) </w:t>
      </w:r>
      <w:r w:rsidR="008E3FDB">
        <w:t xml:space="preserve"> </w:t>
      </w:r>
      <w:r w:rsidR="00B16CD9">
        <w:t xml:space="preserve">One should eat the </w:t>
      </w:r>
      <w:r w:rsidR="00B16CD9">
        <w:rPr>
          <w:rFonts w:hint="cs"/>
          <w:rtl/>
        </w:rPr>
        <w:t>מרור</w:t>
      </w:r>
      <w:r w:rsidR="00B16CD9">
        <w:t xml:space="preserve"> within 4 minutes</w:t>
      </w:r>
      <w:r w:rsidR="00164D97">
        <w:t xml:space="preserve"> (or even 9)</w:t>
      </w:r>
      <w:r w:rsidR="00B16CD9">
        <w:t>.  But the more MAROR you’re eating, the more time you have; so just eat normally and don’t worry about the time.</w:t>
      </w:r>
    </w:p>
    <w:p w:rsidR="00B16CD9" w:rsidRDefault="0024459B" w:rsidP="00164D97">
      <w:r>
        <w:t xml:space="preserve">9) </w:t>
      </w:r>
      <w:r>
        <w:rPr>
          <w:rFonts w:hint="cs"/>
          <w:rtl/>
        </w:rPr>
        <w:t>כורך</w:t>
      </w:r>
      <w:r>
        <w:t xml:space="preserve"> – The leader distributes a </w:t>
      </w:r>
      <w:r>
        <w:rPr>
          <w:rFonts w:hint="cs"/>
          <w:rtl/>
        </w:rPr>
        <w:t>כזית</w:t>
      </w:r>
      <w:r>
        <w:t xml:space="preserve"> of </w:t>
      </w:r>
      <w:r>
        <w:rPr>
          <w:rFonts w:hint="cs"/>
          <w:rtl/>
        </w:rPr>
        <w:t>מצה</w:t>
      </w:r>
      <w:r>
        <w:t xml:space="preserve"> </w:t>
      </w:r>
      <w:r w:rsidR="00810513">
        <w:t>(only one</w:t>
      </w:r>
      <w:r w:rsidR="00164D97">
        <w:t>,</w:t>
      </w:r>
      <w:r w:rsidR="00810513">
        <w:t xml:space="preserve"> no need to have two</w:t>
      </w:r>
      <w:r w:rsidR="00164D97">
        <w:t xml:space="preserve"> here</w:t>
      </w:r>
      <w:r w:rsidR="00810513">
        <w:t xml:space="preserve">) </w:t>
      </w:r>
      <w:r>
        <w:t xml:space="preserve">from the bottom </w:t>
      </w:r>
      <w:r>
        <w:rPr>
          <w:rFonts w:hint="cs"/>
          <w:rtl/>
        </w:rPr>
        <w:t>מצה</w:t>
      </w:r>
      <w:r>
        <w:t xml:space="preserve"> to the assembled (with </w:t>
      </w:r>
      <w:r w:rsidR="00810513">
        <w:t xml:space="preserve">supplements as necessary) and </w:t>
      </w:r>
      <w:proofErr w:type="gramStart"/>
      <w:r w:rsidR="00810513">
        <w:t>a</w:t>
      </w:r>
      <w:r>
        <w:rPr>
          <w:rFonts w:hint="cs"/>
          <w:rtl/>
        </w:rPr>
        <w:t xml:space="preserve">כזית </w:t>
      </w:r>
      <w:r>
        <w:t xml:space="preserve"> of</w:t>
      </w:r>
      <w:proofErr w:type="gramEnd"/>
      <w:r>
        <w:t xml:space="preserve"> </w:t>
      </w:r>
      <w:r>
        <w:rPr>
          <w:rFonts w:hint="cs"/>
          <w:rtl/>
        </w:rPr>
        <w:t xml:space="preserve">מרור </w:t>
      </w:r>
      <w:r>
        <w:t xml:space="preserve"> from the </w:t>
      </w:r>
      <w:proofErr w:type="spellStart"/>
      <w:r>
        <w:t>the</w:t>
      </w:r>
      <w:proofErr w:type="spellEnd"/>
      <w:r>
        <w:rPr>
          <w:rFonts w:hint="cs"/>
          <w:rtl/>
        </w:rPr>
        <w:t xml:space="preserve">סדר </w:t>
      </w:r>
      <w:r>
        <w:t xml:space="preserve"> plate</w:t>
      </w:r>
      <w:r w:rsidR="00810513">
        <w:t xml:space="preserve"> (</w:t>
      </w:r>
      <w:r w:rsidR="00164D97">
        <w:t xml:space="preserve">some use the </w:t>
      </w:r>
      <w:r w:rsidR="00164D97">
        <w:rPr>
          <w:rFonts w:hint="cs"/>
          <w:rtl/>
        </w:rPr>
        <w:t>מרור</w:t>
      </w:r>
      <w:r w:rsidR="00164D97">
        <w:t xml:space="preserve"> from the CHAZERET (bottom)</w:t>
      </w:r>
      <w:r w:rsidR="00810513">
        <w:t xml:space="preserve"> spot)</w:t>
      </w:r>
      <w:r>
        <w:t xml:space="preserve"> with supplements if necessary and makes a sandwich</w:t>
      </w:r>
      <w:r w:rsidR="00164D97">
        <w:t xml:space="preserve"> </w:t>
      </w:r>
      <w:r w:rsidR="00385C71">
        <w:t>f</w:t>
      </w:r>
      <w:r w:rsidR="00164D97">
        <w:t>or all</w:t>
      </w:r>
      <w:r>
        <w:t xml:space="preserve">.  </w:t>
      </w:r>
      <w:r w:rsidR="00A45CC8">
        <w:t xml:space="preserve"> Different customs exist as to whether this </w:t>
      </w:r>
      <w:r w:rsidR="00A45CC8">
        <w:rPr>
          <w:rFonts w:hint="cs"/>
          <w:rtl/>
        </w:rPr>
        <w:t>מרור</w:t>
      </w:r>
      <w:r w:rsidR="00A45CC8">
        <w:t xml:space="preserve"> should be dipped into CHAROSET or not</w:t>
      </w:r>
      <w:r w:rsidR="00164D97">
        <w:t>, and if dipped</w:t>
      </w:r>
      <w:r w:rsidR="00385C71">
        <w:t>,</w:t>
      </w:r>
      <w:r w:rsidR="00164D97">
        <w:t xml:space="preserve"> whether the CHAROSET should be shaken off</w:t>
      </w:r>
      <w:r w:rsidR="00A45CC8">
        <w:t>.  By default, one should dip it</w:t>
      </w:r>
      <w:r w:rsidR="00164D97">
        <w:t xml:space="preserve"> and shake off</w:t>
      </w:r>
      <w:r w:rsidR="00A45CC8">
        <w:t xml:space="preserve">.  </w:t>
      </w:r>
      <w:r w:rsidR="00385C71">
        <w:t xml:space="preserve">(Many </w:t>
      </w:r>
      <w:proofErr w:type="spellStart"/>
      <w:r w:rsidR="00385C71">
        <w:t>Sefardim</w:t>
      </w:r>
      <w:proofErr w:type="spellEnd"/>
      <w:r w:rsidR="00385C71">
        <w:t xml:space="preserve"> dip and don’t shake off.)  </w:t>
      </w:r>
      <w:r>
        <w:t xml:space="preserve">All eat while leaning.  </w:t>
      </w:r>
      <w:r w:rsidR="00FB6616">
        <w:t xml:space="preserve">  If eaten without leaning, no need to eat again.  </w:t>
      </w:r>
      <w:r>
        <w:t>Traditionally</w:t>
      </w:r>
      <w:r w:rsidR="00164D97">
        <w:t>,</w:t>
      </w:r>
      <w:r>
        <w:t xml:space="preserve"> the paragraph </w:t>
      </w:r>
      <w:r>
        <w:rPr>
          <w:rFonts w:hint="cs"/>
          <w:rtl/>
        </w:rPr>
        <w:t>זכר למקדש כהלל</w:t>
      </w:r>
      <w:r>
        <w:t xml:space="preserve"> is recited first (some recite after eating to minimize interruption).</w:t>
      </w:r>
      <w:r w:rsidR="00B16CD9">
        <w:t xml:space="preserve">  One should eat the </w:t>
      </w:r>
      <w:r w:rsidR="00B16CD9">
        <w:rPr>
          <w:rFonts w:hint="cs"/>
          <w:rtl/>
        </w:rPr>
        <w:t>כורך</w:t>
      </w:r>
      <w:r w:rsidR="00B16CD9">
        <w:t xml:space="preserve"> within 4 </w:t>
      </w:r>
      <w:r w:rsidR="00164D97">
        <w:t xml:space="preserve">((or even 9) </w:t>
      </w:r>
      <w:r w:rsidR="00B16CD9">
        <w:t xml:space="preserve">minutes.  But the more </w:t>
      </w:r>
      <w:proofErr w:type="spellStart"/>
      <w:r w:rsidR="00B16CD9">
        <w:t>matza</w:t>
      </w:r>
      <w:proofErr w:type="spellEnd"/>
      <w:r w:rsidR="00B16CD9">
        <w:t xml:space="preserve"> and </w:t>
      </w:r>
      <w:proofErr w:type="spellStart"/>
      <w:r w:rsidR="00B16CD9">
        <w:t>maror</w:t>
      </w:r>
      <w:proofErr w:type="spellEnd"/>
      <w:r w:rsidR="00B16CD9">
        <w:t xml:space="preserve"> you’re eating, the more time you have; so just eat normally and don’t worry about the time.</w:t>
      </w:r>
    </w:p>
    <w:p w:rsidR="0024459B" w:rsidRDefault="0024459B" w:rsidP="0024459B">
      <w:r>
        <w:t xml:space="preserve">10) </w:t>
      </w:r>
      <w:r>
        <w:rPr>
          <w:rFonts w:hint="cs"/>
          <w:rtl/>
        </w:rPr>
        <w:t>שלחן עורך</w:t>
      </w:r>
      <w:r>
        <w:t xml:space="preserve"> – enjoy the elegant </w:t>
      </w:r>
      <w:proofErr w:type="gramStart"/>
      <w:r>
        <w:rPr>
          <w:rFonts w:hint="cs"/>
          <w:rtl/>
        </w:rPr>
        <w:t xml:space="preserve">סדר </w:t>
      </w:r>
      <w:r>
        <w:t xml:space="preserve"> meal</w:t>
      </w:r>
      <w:proofErr w:type="gramEnd"/>
      <w:r>
        <w:t>.</w:t>
      </w:r>
      <w:r w:rsidR="00810513">
        <w:t xml:space="preserve">  Some lean throughout the meal.</w:t>
      </w:r>
      <w:r w:rsidR="00FB6616">
        <w:t xml:space="preserve">  </w:t>
      </w:r>
      <w:r w:rsidR="00164D97">
        <w:t xml:space="preserve">(Not </w:t>
      </w:r>
      <w:r w:rsidR="00385C71">
        <w:t>t</w:t>
      </w:r>
      <w:r w:rsidR="00164D97">
        <w:t xml:space="preserve">he common custom.)  </w:t>
      </w:r>
      <w:r w:rsidR="00FB6616">
        <w:t>One should leave room for the delicious desse</w:t>
      </w:r>
      <w:r w:rsidR="00164D97">
        <w:t>r</w:t>
      </w:r>
      <w:r w:rsidR="00385C71">
        <w:t>t of AFIKOMAN!</w:t>
      </w:r>
      <w:r w:rsidR="00164D97">
        <w:t xml:space="preserve">  Many have the custom to eat the Seder plate egg and other boiled eggs as the first course.  Some dip in salt water.</w:t>
      </w:r>
    </w:p>
    <w:p w:rsidR="00FB6616" w:rsidRPr="00AF69C3" w:rsidRDefault="00FB6616" w:rsidP="00385C71">
      <w:r>
        <w:t xml:space="preserve">11) </w:t>
      </w:r>
      <w:r>
        <w:rPr>
          <w:rFonts w:hint="cs"/>
          <w:rtl/>
        </w:rPr>
        <w:t>צפון</w:t>
      </w:r>
      <w:r>
        <w:t xml:space="preserve"> – </w:t>
      </w:r>
      <w:r w:rsidR="00164D97">
        <w:t xml:space="preserve">At the end of the meal…  </w:t>
      </w:r>
      <w:r>
        <w:t xml:space="preserve">[The father will look for the AFIKOMAN if it was kidnapped before.  If lost, all </w:t>
      </w:r>
      <w:proofErr w:type="spellStart"/>
      <w:r>
        <w:t>shmura</w:t>
      </w:r>
      <w:proofErr w:type="spellEnd"/>
      <w:r>
        <w:t xml:space="preserve"> </w:t>
      </w:r>
      <w:proofErr w:type="spellStart"/>
      <w:r>
        <w:t>matzot</w:t>
      </w:r>
      <w:proofErr w:type="spellEnd"/>
      <w:r>
        <w:t xml:space="preserve"> are good.</w:t>
      </w:r>
      <w:r w:rsidR="00164D97">
        <w:t xml:space="preserve">  Some father’s use this as a bargaining chip with their children! </w:t>
      </w:r>
      <w:r w:rsidR="00164D97">
        <w:sym w:font="Wingdings" w:char="F04A"/>
      </w:r>
      <w:proofErr w:type="gramStart"/>
      <w:r>
        <w:t>]  A</w:t>
      </w:r>
      <w:proofErr w:type="gramEnd"/>
      <w:r>
        <w:t xml:space="preserve"> </w:t>
      </w:r>
      <w:r>
        <w:rPr>
          <w:rFonts w:hint="cs"/>
          <w:rtl/>
        </w:rPr>
        <w:t>כזית</w:t>
      </w:r>
      <w:r>
        <w:t xml:space="preserve"> and preferably two are distributed to each of the assembled and are eaten without a blessing while leaning on the left side.  </w:t>
      </w:r>
      <w:r w:rsidR="00D23F1A">
        <w:t xml:space="preserve">The AFIKOMAN should be eaten in one place.  </w:t>
      </w:r>
      <w:r>
        <w:t xml:space="preserve">If done without leaning, one should preferably eat one </w:t>
      </w:r>
      <w:r>
        <w:rPr>
          <w:rFonts w:hint="cs"/>
          <w:rtl/>
        </w:rPr>
        <w:t>כזית</w:t>
      </w:r>
      <w:r>
        <w:t xml:space="preserve"> again </w:t>
      </w:r>
      <w:r w:rsidR="00385C71">
        <w:t xml:space="preserve">leaning </w:t>
      </w:r>
      <w:r>
        <w:t xml:space="preserve">if not so stuffed.  </w:t>
      </w:r>
      <w:r w:rsidR="00385C71">
        <w:t>(</w:t>
      </w:r>
      <w:proofErr w:type="spellStart"/>
      <w:r w:rsidR="00385C71">
        <w:t>Sefardim</w:t>
      </w:r>
      <w:proofErr w:type="spellEnd"/>
      <w:r w:rsidR="00385C71">
        <w:t xml:space="preserve"> should</w:t>
      </w:r>
      <w:r w:rsidR="00A001E7">
        <w:t xml:space="preserve"> </w:t>
      </w:r>
      <w:r w:rsidR="00385C71">
        <w:t xml:space="preserve">eat again leaning.)  </w:t>
      </w:r>
      <w:r>
        <w:t xml:space="preserve">No foods are drinks should be consumed after the AFIKOMAN besides water, tea or coffee.  The AFIKOMAN should be eaten before </w:t>
      </w:r>
      <w:proofErr w:type="spellStart"/>
      <w:r>
        <w:t>halachic</w:t>
      </w:r>
      <w:proofErr w:type="spellEnd"/>
      <w:r>
        <w:t xml:space="preserve"> midnight.</w:t>
      </w:r>
      <w:r w:rsidR="006A1270">
        <w:t xml:space="preserve">   (Some are meticulous to even drink the fourth cup – the formal end of the Seder by midnight.  This is not the common practice.)</w:t>
      </w:r>
      <w:r w:rsidR="00BA40F5">
        <w:t xml:space="preserve">  </w:t>
      </w:r>
      <w:proofErr w:type="gramStart"/>
      <w:r w:rsidR="006A1270">
        <w:t>(</w:t>
      </w:r>
      <w:r w:rsidR="00164D97">
        <w:t xml:space="preserve">5780 (2020) </w:t>
      </w:r>
      <w:r w:rsidR="006A1270">
        <w:t xml:space="preserve">Jerusalem – 12:40, </w:t>
      </w:r>
      <w:proofErr w:type="spellStart"/>
      <w:r w:rsidR="006A1270">
        <w:t>Beit</w:t>
      </w:r>
      <w:proofErr w:type="spellEnd"/>
      <w:r w:rsidR="006A1270">
        <w:t xml:space="preserve"> </w:t>
      </w:r>
      <w:proofErr w:type="spellStart"/>
      <w:r w:rsidR="006A1270">
        <w:t>Shemesh</w:t>
      </w:r>
      <w:proofErr w:type="spellEnd"/>
      <w:r w:rsidR="006A1270">
        <w:t xml:space="preserve"> – 12:41, NYC – 12:57, Chicago – 12:51, Los Angeles – 12:54.</w:t>
      </w:r>
      <w:proofErr w:type="gramEnd"/>
      <w:r w:rsidR="006A1270">
        <w:t xml:space="preserve">  Check myzmanim.com for your region and adjust the date for April 8th and 9</w:t>
      </w:r>
      <w:r w:rsidR="006A1270" w:rsidRPr="006A1270">
        <w:rPr>
          <w:vertAlign w:val="superscript"/>
        </w:rPr>
        <w:t>th</w:t>
      </w:r>
      <w:r w:rsidR="006A1270">
        <w:t xml:space="preserve"> (second </w:t>
      </w:r>
      <w:proofErr w:type="spellStart"/>
      <w:r w:rsidR="006A1270">
        <w:t>seder</w:t>
      </w:r>
      <w:proofErr w:type="spellEnd"/>
      <w:r w:rsidR="006A1270">
        <w:t>)</w:t>
      </w:r>
      <w:proofErr w:type="gramStart"/>
      <w:r w:rsidR="006A1270">
        <w:t>)  If</w:t>
      </w:r>
      <w:proofErr w:type="gramEnd"/>
      <w:r w:rsidR="006A1270">
        <w:t xml:space="preserve"> not done by that time, still eat the AFIKOMAN and proceed as usual.</w:t>
      </w:r>
      <w:r w:rsidR="00164D97">
        <w:t xml:space="preserve">   [If running late, some follow </w:t>
      </w:r>
      <w:proofErr w:type="spellStart"/>
      <w:r w:rsidR="00164D97">
        <w:rPr>
          <w:i/>
          <w:iCs/>
        </w:rPr>
        <w:t>Avnei</w:t>
      </w:r>
      <w:proofErr w:type="spellEnd"/>
      <w:r w:rsidR="00164D97">
        <w:rPr>
          <w:i/>
          <w:iCs/>
        </w:rPr>
        <w:t xml:space="preserve"> </w:t>
      </w:r>
      <w:proofErr w:type="spellStart"/>
      <w:r w:rsidR="00164D97">
        <w:rPr>
          <w:i/>
          <w:iCs/>
        </w:rPr>
        <w:t>Neizer’</w:t>
      </w:r>
      <w:r w:rsidR="00164D97">
        <w:t>s</w:t>
      </w:r>
      <w:proofErr w:type="spellEnd"/>
      <w:r w:rsidR="00164D97">
        <w:t xml:space="preserve"> approach.  </w:t>
      </w:r>
      <w:r w:rsidR="00385C71">
        <w:t>Some time b</w:t>
      </w:r>
      <w:r w:rsidR="00164D97">
        <w:t xml:space="preserve">efore </w:t>
      </w:r>
      <w:r w:rsidR="00164D97">
        <w:rPr>
          <w:rFonts w:hint="cs"/>
          <w:rtl/>
        </w:rPr>
        <w:t>חצות</w:t>
      </w:r>
      <w:r w:rsidR="00164D97">
        <w:t xml:space="preserve">, state “if the AFIKOMAN has to be eaten by </w:t>
      </w:r>
      <w:proofErr w:type="spellStart"/>
      <w:r w:rsidR="00164D97">
        <w:rPr>
          <w:i/>
          <w:iCs/>
        </w:rPr>
        <w:t>chatzot</w:t>
      </w:r>
      <w:proofErr w:type="spellEnd"/>
      <w:r w:rsidR="00164D97">
        <w:t xml:space="preserve">, then this is my AFIKOMAN; if not, it’s just regular </w:t>
      </w:r>
      <w:proofErr w:type="spellStart"/>
      <w:r w:rsidR="00164D97">
        <w:t>matza</w:t>
      </w:r>
      <w:proofErr w:type="spellEnd"/>
      <w:r w:rsidR="00AF69C3">
        <w:t xml:space="preserve">.”  Then eat the AFIKOMAN (leaning etc.), wait until </w:t>
      </w:r>
      <w:proofErr w:type="spellStart"/>
      <w:r w:rsidR="00AF69C3">
        <w:rPr>
          <w:i/>
          <w:iCs/>
        </w:rPr>
        <w:t>chatzot</w:t>
      </w:r>
      <w:proofErr w:type="spellEnd"/>
      <w:r w:rsidR="00AF69C3">
        <w:t xml:space="preserve"> passes and then resume the meal. Then when the meal is over, eat AFIKOMAN again (leaning etc.) and continue as usual.  If doing this, you shouldn’t stuff yourself with big </w:t>
      </w:r>
      <w:proofErr w:type="spellStart"/>
      <w:r w:rsidR="00AF69C3">
        <w:t>shiurim</w:t>
      </w:r>
      <w:proofErr w:type="spellEnd"/>
      <w:r w:rsidR="00AF69C3">
        <w:t xml:space="preserve"> of AFIKOMAN and </w:t>
      </w:r>
      <w:r w:rsidR="00385C71">
        <w:t xml:space="preserve">you </w:t>
      </w:r>
      <w:r w:rsidR="00AF69C3">
        <w:t xml:space="preserve">should suffice with one </w:t>
      </w:r>
      <w:r w:rsidR="00AF69C3">
        <w:rPr>
          <w:rFonts w:hint="cs"/>
          <w:rtl/>
        </w:rPr>
        <w:t>כזית</w:t>
      </w:r>
      <w:r w:rsidR="00AF69C3">
        <w:t>.]</w:t>
      </w:r>
    </w:p>
    <w:p w:rsidR="00810513" w:rsidRDefault="00FB6616" w:rsidP="00A001E7">
      <w:r>
        <w:t>12</w:t>
      </w:r>
      <w:r w:rsidR="00810513">
        <w:t xml:space="preserve">) </w:t>
      </w:r>
      <w:r w:rsidR="00810513">
        <w:rPr>
          <w:rFonts w:hint="cs"/>
          <w:rtl/>
        </w:rPr>
        <w:t>ברך</w:t>
      </w:r>
      <w:r w:rsidR="00810513">
        <w:t xml:space="preserve"> – </w:t>
      </w:r>
      <w:r>
        <w:t xml:space="preserve">The cups are rinsed and refilled.  </w:t>
      </w:r>
      <w:proofErr w:type="spellStart"/>
      <w:r w:rsidR="00810513">
        <w:t>Birkat</w:t>
      </w:r>
      <w:proofErr w:type="spellEnd"/>
      <w:r w:rsidR="00810513">
        <w:t xml:space="preserve"> </w:t>
      </w:r>
      <w:proofErr w:type="spellStart"/>
      <w:r w:rsidR="00810513">
        <w:t>Hamazon</w:t>
      </w:r>
      <w:proofErr w:type="spellEnd"/>
      <w:r w:rsidR="00810513">
        <w:t xml:space="preserve"> is recited.  </w:t>
      </w:r>
      <w:proofErr w:type="gramStart"/>
      <w:r w:rsidR="00810513">
        <w:t xml:space="preserve">Introduced by </w:t>
      </w:r>
      <w:proofErr w:type="spellStart"/>
      <w:r w:rsidR="00810513">
        <w:t>zimun</w:t>
      </w:r>
      <w:proofErr w:type="spellEnd"/>
      <w:r w:rsidR="00810513">
        <w:t xml:space="preserve"> if there are 3 men above 13.</w:t>
      </w:r>
      <w:proofErr w:type="gramEnd"/>
      <w:r w:rsidR="00810513">
        <w:t xml:space="preserve">  Typically the head of the household will lead.  </w:t>
      </w:r>
      <w:r>
        <w:t xml:space="preserve">All </w:t>
      </w:r>
      <w:r w:rsidR="00385C71">
        <w:t xml:space="preserve">-- and at least the leader </w:t>
      </w:r>
      <w:proofErr w:type="gramStart"/>
      <w:r w:rsidR="00385C71">
        <w:t xml:space="preserve">--  </w:t>
      </w:r>
      <w:r>
        <w:t>will</w:t>
      </w:r>
      <w:proofErr w:type="gramEnd"/>
      <w:r>
        <w:t xml:space="preserve"> preferably hold onto or even raise the cup until</w:t>
      </w:r>
      <w:r w:rsidR="00385C71">
        <w:t xml:space="preserve"> the end of </w:t>
      </w:r>
      <w:proofErr w:type="spellStart"/>
      <w:r w:rsidR="00385C71">
        <w:t>bentching</w:t>
      </w:r>
      <w:proofErr w:type="spellEnd"/>
      <w:r w:rsidR="00385C71">
        <w:t xml:space="preserve"> or until</w:t>
      </w:r>
      <w:r>
        <w:rPr>
          <w:rFonts w:hint="cs"/>
          <w:rtl/>
        </w:rPr>
        <w:t>אל יחסרנו</w:t>
      </w:r>
      <w:r w:rsidR="00385C71">
        <w:rPr>
          <w:rFonts w:hint="cs"/>
          <w:rtl/>
        </w:rPr>
        <w:t xml:space="preserve"> </w:t>
      </w:r>
      <w:r>
        <w:rPr>
          <w:rFonts w:hint="cs"/>
          <w:rtl/>
        </w:rPr>
        <w:t xml:space="preserve"> </w:t>
      </w:r>
      <w:r>
        <w:t xml:space="preserve">.  After </w:t>
      </w:r>
      <w:proofErr w:type="spellStart"/>
      <w:r>
        <w:t>bentching</w:t>
      </w:r>
      <w:proofErr w:type="spellEnd"/>
      <w:r>
        <w:t xml:space="preserve"> </w:t>
      </w:r>
      <w:r>
        <w:lastRenderedPageBreak/>
        <w:t xml:space="preserve">without interruption, all should recite </w:t>
      </w:r>
      <w:r>
        <w:rPr>
          <w:rFonts w:hint="cs"/>
          <w:rtl/>
        </w:rPr>
        <w:t>בורא פרי הגפן</w:t>
      </w:r>
      <w:r>
        <w:t xml:space="preserve"> </w:t>
      </w:r>
      <w:r w:rsidR="00AF69C3">
        <w:t xml:space="preserve">(or listen in to the leader and say </w:t>
      </w:r>
      <w:r w:rsidR="00AF69C3">
        <w:rPr>
          <w:rFonts w:hint="cs"/>
          <w:rtl/>
        </w:rPr>
        <w:t>אמן</w:t>
      </w:r>
      <w:r w:rsidR="00AF69C3">
        <w:t xml:space="preserve">) </w:t>
      </w:r>
      <w:r>
        <w:t>and d</w:t>
      </w:r>
      <w:r w:rsidR="00AF69C3">
        <w:t>rink</w:t>
      </w:r>
      <w:r>
        <w:t xml:space="preserve"> the third cup leaning on the left side.  If drunk without leaning, do</w:t>
      </w:r>
      <w:r>
        <w:rPr>
          <w:u w:val="single"/>
        </w:rPr>
        <w:t xml:space="preserve"> not</w:t>
      </w:r>
      <w:r w:rsidR="00385C71">
        <w:t xml:space="preserve"> drin</w:t>
      </w:r>
      <w:r>
        <w:t>k again.</w:t>
      </w:r>
      <w:r w:rsidR="00385C71">
        <w:t xml:space="preserve">  (</w:t>
      </w:r>
      <w:proofErr w:type="spellStart"/>
      <w:r w:rsidR="00385C71">
        <w:t>Sefardim</w:t>
      </w:r>
      <w:proofErr w:type="spellEnd"/>
      <w:r w:rsidR="00385C71">
        <w:t xml:space="preserve"> drink again</w:t>
      </w:r>
      <w:r w:rsidR="00A001E7">
        <w:t xml:space="preserve"> </w:t>
      </w:r>
      <w:r w:rsidR="00385C71">
        <w:t>while leaning</w:t>
      </w:r>
      <w:r w:rsidR="00A001E7">
        <w:t xml:space="preserve"> (debated if </w:t>
      </w:r>
      <w:proofErr w:type="spellStart"/>
      <w:r w:rsidR="00A001E7">
        <w:t>bracha</w:t>
      </w:r>
      <w:proofErr w:type="spellEnd"/>
      <w:r w:rsidR="00A001E7">
        <w:t xml:space="preserve"> need be recited again)</w:t>
      </w:r>
      <w:r w:rsidR="00385C71">
        <w:t xml:space="preserve">.) </w:t>
      </w:r>
      <w:r w:rsidR="00B16CD9">
        <w:t xml:space="preserve">  One should drink the required amount preferably within </w:t>
      </w:r>
      <w:r w:rsidR="00AF69C3">
        <w:t>approx. 5</w:t>
      </w:r>
      <w:r w:rsidR="00B16CD9">
        <w:t xml:space="preserve"> seconds; </w:t>
      </w:r>
      <w:r w:rsidR="00B16CD9">
        <w:rPr>
          <w:rFonts w:hint="cs"/>
          <w:rtl/>
        </w:rPr>
        <w:t>בדיעבד</w:t>
      </w:r>
      <w:r w:rsidR="00B16CD9">
        <w:t xml:space="preserve">, </w:t>
      </w:r>
      <w:r w:rsidR="00B16CD9">
        <w:rPr>
          <w:rFonts w:hint="cs"/>
          <w:rtl/>
        </w:rPr>
        <w:t>יוצא</w:t>
      </w:r>
      <w:r w:rsidR="00B16CD9">
        <w:t xml:space="preserve"> within 4 minutes</w:t>
      </w:r>
      <w:r w:rsidR="00AF69C3">
        <w:t xml:space="preserve"> (or even 9)</w:t>
      </w:r>
      <w:r w:rsidR="00B16CD9">
        <w:t>.</w:t>
      </w:r>
    </w:p>
    <w:p w:rsidR="006A1270" w:rsidRDefault="006A1270" w:rsidP="00385C71">
      <w:r>
        <w:t xml:space="preserve">13) </w:t>
      </w:r>
      <w:r>
        <w:rPr>
          <w:rFonts w:hint="cs"/>
          <w:rtl/>
        </w:rPr>
        <w:t>הלל</w:t>
      </w:r>
      <w:r>
        <w:t xml:space="preserve"> – Fill the fourth cup.  </w:t>
      </w:r>
      <w:r w:rsidR="00AF69C3">
        <w:t xml:space="preserve">(Some wait until after the first paragraph of </w:t>
      </w:r>
      <w:r w:rsidR="00AF69C3">
        <w:rPr>
          <w:rFonts w:hint="cs"/>
          <w:rtl/>
        </w:rPr>
        <w:t>שפוך חמתך</w:t>
      </w:r>
      <w:r w:rsidR="00AF69C3">
        <w:t xml:space="preserve">.)  </w:t>
      </w:r>
      <w:r>
        <w:t xml:space="preserve">And fill the </w:t>
      </w:r>
      <w:r>
        <w:rPr>
          <w:rFonts w:hint="cs"/>
          <w:rtl/>
        </w:rPr>
        <w:t>כוס של אליהו</w:t>
      </w:r>
      <w:r>
        <w:t xml:space="preserve">.  (Some fill at the beginning of the Seder.)  Open the door symbolizing “the guarded night” and traditionally to welcome </w:t>
      </w:r>
      <w:proofErr w:type="spellStart"/>
      <w:r>
        <w:t>Eliyahu</w:t>
      </w:r>
      <w:proofErr w:type="spellEnd"/>
      <w:r>
        <w:t xml:space="preserve"> </w:t>
      </w:r>
      <w:proofErr w:type="spellStart"/>
      <w:r>
        <w:t>HaNavi</w:t>
      </w:r>
      <w:proofErr w:type="spellEnd"/>
      <w:r>
        <w:t xml:space="preserve"> who traditionally visits the homes during Seder night and recite </w:t>
      </w:r>
      <w:r>
        <w:rPr>
          <w:rFonts w:hint="cs"/>
          <w:rtl/>
        </w:rPr>
        <w:t>שפוך חמתך</w:t>
      </w:r>
      <w:r w:rsidR="00AF69C3">
        <w:t>.  (Some raise the cup at this point.</w:t>
      </w:r>
      <w:r>
        <w:t xml:space="preserve">   Return cup </w:t>
      </w:r>
      <w:r w:rsidR="00385C71">
        <w:t xml:space="preserve">(if raised) </w:t>
      </w:r>
      <w:r>
        <w:t>to table and</w:t>
      </w:r>
      <w:r w:rsidR="00AF69C3">
        <w:t xml:space="preserve">) </w:t>
      </w:r>
      <w:proofErr w:type="gramStart"/>
      <w:r w:rsidR="00AF69C3">
        <w:t>M</w:t>
      </w:r>
      <w:r>
        <w:t>elodiously</w:t>
      </w:r>
      <w:proofErr w:type="gramEnd"/>
      <w:r>
        <w:t xml:space="preserve"> recite/sing the rest of the </w:t>
      </w:r>
      <w:r>
        <w:rPr>
          <w:rFonts w:hint="cs"/>
          <w:rtl/>
        </w:rPr>
        <w:t>הגדה</w:t>
      </w:r>
      <w:r>
        <w:t xml:space="preserve"> culminating with the ending </w:t>
      </w:r>
      <w:r>
        <w:rPr>
          <w:rFonts w:hint="cs"/>
          <w:rtl/>
        </w:rPr>
        <w:t>ברכה</w:t>
      </w:r>
      <w:r>
        <w:t xml:space="preserve"> for the </w:t>
      </w:r>
      <w:r>
        <w:rPr>
          <w:rFonts w:hint="cs"/>
          <w:rtl/>
        </w:rPr>
        <w:t>הלל</w:t>
      </w:r>
      <w:r>
        <w:t>.</w:t>
      </w:r>
      <w:r w:rsidR="00A45CC8">
        <w:t xml:space="preserve">  </w:t>
      </w:r>
      <w:r w:rsidR="00AF69C3">
        <w:t xml:space="preserve">(Some keep the cup raised the entire </w:t>
      </w:r>
      <w:r w:rsidR="00AF69C3">
        <w:rPr>
          <w:rFonts w:hint="cs"/>
          <w:rtl/>
        </w:rPr>
        <w:t>הלל</w:t>
      </w:r>
      <w:r w:rsidR="00AF69C3">
        <w:t xml:space="preserve">. </w:t>
      </w:r>
      <w:r w:rsidR="00385C71">
        <w:t xml:space="preserve"> (</w:t>
      </w:r>
      <w:proofErr w:type="spellStart"/>
      <w:r w:rsidR="00AF69C3">
        <w:t>Rav</w:t>
      </w:r>
      <w:proofErr w:type="spellEnd"/>
      <w:r w:rsidR="00AF69C3">
        <w:t xml:space="preserve"> </w:t>
      </w:r>
      <w:proofErr w:type="spellStart"/>
      <w:r w:rsidR="00385C71">
        <w:t>Soloveitchik</w:t>
      </w:r>
      <w:proofErr w:type="spellEnd"/>
      <w:r w:rsidR="00385C71">
        <w:t>)</w:t>
      </w:r>
      <w:r w:rsidR="00AF69C3">
        <w:t xml:space="preserve">  Not the common custom.)  </w:t>
      </w:r>
      <w:r w:rsidR="00A45CC8">
        <w:t xml:space="preserve">The </w:t>
      </w:r>
      <w:r w:rsidR="00A45CC8">
        <w:rPr>
          <w:rFonts w:hint="cs"/>
          <w:rtl/>
        </w:rPr>
        <w:t>הודו</w:t>
      </w:r>
      <w:r w:rsidR="00A45CC8">
        <w:t xml:space="preserve"> and </w:t>
      </w:r>
      <w:r w:rsidR="00A45CC8">
        <w:rPr>
          <w:rFonts w:hint="cs"/>
          <w:rtl/>
        </w:rPr>
        <w:t>אנא</w:t>
      </w:r>
      <w:r w:rsidR="00A45CC8">
        <w:t xml:space="preserve"> should be recited responsively if there are at least 3 people at the Seder as one would do in </w:t>
      </w:r>
      <w:proofErr w:type="spellStart"/>
      <w:r w:rsidR="00A45CC8">
        <w:t>shul</w:t>
      </w:r>
      <w:proofErr w:type="spellEnd"/>
      <w:r w:rsidR="00A45CC8">
        <w:t xml:space="preserve">.  (For </w:t>
      </w:r>
      <w:r w:rsidR="00A45CC8">
        <w:rPr>
          <w:rFonts w:hint="cs"/>
          <w:rtl/>
        </w:rPr>
        <w:t>הודו</w:t>
      </w:r>
      <w:r w:rsidR="00A45CC8">
        <w:t xml:space="preserve">: Leader recites each of the </w:t>
      </w:r>
      <w:r w:rsidR="00A45CC8">
        <w:rPr>
          <w:rFonts w:hint="cs"/>
          <w:rtl/>
        </w:rPr>
        <w:t>כי לעולם חסדו</w:t>
      </w:r>
      <w:r w:rsidR="00A45CC8">
        <w:t xml:space="preserve"> lines.  Assembled recite </w:t>
      </w:r>
      <w:r w:rsidR="00A45CC8">
        <w:rPr>
          <w:rFonts w:hint="cs"/>
          <w:rtl/>
        </w:rPr>
        <w:t>הודו</w:t>
      </w:r>
      <w:r w:rsidR="00A45CC8">
        <w:t xml:space="preserve"> after each line of the lead</w:t>
      </w:r>
      <w:r w:rsidR="006622B7">
        <w:t xml:space="preserve">er and then the next line.  For </w:t>
      </w:r>
      <w:r w:rsidR="006622B7">
        <w:rPr>
          <w:rFonts w:hint="cs"/>
          <w:rtl/>
        </w:rPr>
        <w:t>אנא</w:t>
      </w:r>
      <w:r w:rsidR="006622B7">
        <w:t xml:space="preserve">, just recite responsively.)  </w:t>
      </w:r>
      <w:r>
        <w:t xml:space="preserve"> Note there are three different versions as to the exact order and ending of the </w:t>
      </w:r>
      <w:r>
        <w:rPr>
          <w:rFonts w:hint="cs"/>
          <w:rtl/>
        </w:rPr>
        <w:t>הלל</w:t>
      </w:r>
      <w:r>
        <w:t>.  Preferably all the assembled should recite the same text but not crucial.  Note there are two customs as to where some</w:t>
      </w:r>
      <w:r w:rsidR="00AF69C3">
        <w:t xml:space="preserve"> </w:t>
      </w:r>
      <w:r>
        <w:t>of the traditional songs are sung (before the 4</w:t>
      </w:r>
      <w:r w:rsidRPr="006A1270">
        <w:rPr>
          <w:vertAlign w:val="superscript"/>
        </w:rPr>
        <w:t>th</w:t>
      </w:r>
      <w:r>
        <w:t xml:space="preserve"> cup or afterward).  Both are acceptable.  </w:t>
      </w:r>
      <w:r w:rsidR="00385C71">
        <w:t xml:space="preserve">All the assembled should do the same.  </w:t>
      </w:r>
      <w:r w:rsidR="00C91F08">
        <w:t xml:space="preserve">After finishing the concluding </w:t>
      </w:r>
      <w:r w:rsidR="00C91F08">
        <w:rPr>
          <w:rFonts w:hint="cs"/>
          <w:rtl/>
        </w:rPr>
        <w:t>ברכה</w:t>
      </w:r>
      <w:r w:rsidR="00C91F08">
        <w:t xml:space="preserve"> of </w:t>
      </w:r>
      <w:r w:rsidR="00C91F08">
        <w:rPr>
          <w:rFonts w:hint="cs"/>
          <w:rtl/>
        </w:rPr>
        <w:t>הלל</w:t>
      </w:r>
      <w:r w:rsidR="00C91F08">
        <w:t>, drink the 4</w:t>
      </w:r>
      <w:r w:rsidR="00C91F08" w:rsidRPr="00C91F08">
        <w:rPr>
          <w:vertAlign w:val="superscript"/>
        </w:rPr>
        <w:t>th</w:t>
      </w:r>
      <w:r w:rsidR="00C91F08">
        <w:t xml:space="preserve"> cup while leaning on the left side</w:t>
      </w:r>
      <w:r w:rsidR="005B2090">
        <w:t xml:space="preserve"> after reciting </w:t>
      </w:r>
      <w:r w:rsidR="005B2090">
        <w:rPr>
          <w:rFonts w:hint="cs"/>
          <w:rtl/>
        </w:rPr>
        <w:t>בורא פרי הגפן</w:t>
      </w:r>
      <w:r w:rsidR="005B2090">
        <w:t xml:space="preserve"> (or listening to the leader and saying </w:t>
      </w:r>
      <w:r w:rsidR="005B2090">
        <w:rPr>
          <w:rFonts w:hint="cs"/>
          <w:rtl/>
        </w:rPr>
        <w:t>אמן</w:t>
      </w:r>
      <w:r w:rsidR="005B2090">
        <w:t>)</w:t>
      </w:r>
      <w:r w:rsidR="00C91F08">
        <w:t xml:space="preserve">.  </w:t>
      </w:r>
      <w:r w:rsidR="005B2090">
        <w:t>(</w:t>
      </w:r>
      <w:proofErr w:type="spellStart"/>
      <w:r w:rsidR="005B2090">
        <w:t>Sefardim</w:t>
      </w:r>
      <w:proofErr w:type="spellEnd"/>
      <w:r w:rsidR="005B2090">
        <w:t xml:space="preserve"> do not recite this </w:t>
      </w:r>
      <w:r w:rsidR="005B2090">
        <w:rPr>
          <w:rFonts w:hint="cs"/>
          <w:rtl/>
        </w:rPr>
        <w:t>ברכה</w:t>
      </w:r>
      <w:r w:rsidR="005B2090">
        <w:t xml:space="preserve">.)  </w:t>
      </w:r>
      <w:r w:rsidR="00C91F08">
        <w:t xml:space="preserve">If drunk without leaning, do not repeat the drinking.   </w:t>
      </w:r>
      <w:r w:rsidR="00A001E7">
        <w:t>(</w:t>
      </w:r>
      <w:proofErr w:type="spellStart"/>
      <w:r w:rsidR="00A001E7">
        <w:t>Sefardim</w:t>
      </w:r>
      <w:proofErr w:type="spellEnd"/>
      <w:r w:rsidR="00A001E7">
        <w:t xml:space="preserve"> drink again</w:t>
      </w:r>
      <w:r w:rsidR="00385C71">
        <w:t xml:space="preserve"> while leaning</w:t>
      </w:r>
      <w:r w:rsidR="00A001E7">
        <w:t xml:space="preserve"> (debated if </w:t>
      </w:r>
      <w:proofErr w:type="spellStart"/>
      <w:r w:rsidR="00A001E7">
        <w:t>bracha</w:t>
      </w:r>
      <w:proofErr w:type="spellEnd"/>
      <w:r w:rsidR="00A001E7">
        <w:t xml:space="preserve"> need be recited)</w:t>
      </w:r>
      <w:r w:rsidR="00385C71">
        <w:t xml:space="preserve">.)  </w:t>
      </w:r>
      <w:r w:rsidR="00C91F08">
        <w:t xml:space="preserve">Note, since a </w:t>
      </w:r>
      <w:r w:rsidR="00C91F08">
        <w:rPr>
          <w:rFonts w:hint="cs"/>
          <w:rtl/>
        </w:rPr>
        <w:t>ברכה אחרונה</w:t>
      </w:r>
      <w:r w:rsidR="00C91F08">
        <w:t xml:space="preserve"> </w:t>
      </w:r>
      <w:r w:rsidR="005B2090">
        <w:t xml:space="preserve">of </w:t>
      </w:r>
      <w:r w:rsidR="005B2090">
        <w:rPr>
          <w:rFonts w:hint="cs"/>
          <w:rtl/>
        </w:rPr>
        <w:t>על הגפן</w:t>
      </w:r>
      <w:r w:rsidR="005B2090">
        <w:t xml:space="preserve"> </w:t>
      </w:r>
      <w:r w:rsidR="00C91F08">
        <w:t>will be recited here, all should drink at least 3 ounces to enable this recital</w:t>
      </w:r>
      <w:r w:rsidR="00AF69C3">
        <w:t xml:space="preserve">.  </w:t>
      </w:r>
      <w:r w:rsidR="005B2090">
        <w:t>[Interestingly, many errone</w:t>
      </w:r>
      <w:r w:rsidR="00AF69C3">
        <w:t>ou</w:t>
      </w:r>
      <w:r w:rsidR="005B2090">
        <w:t>s</w:t>
      </w:r>
      <w:r w:rsidR="00AF69C3">
        <w:t>ly think that this is the only time the who</w:t>
      </w:r>
      <w:r w:rsidR="005B2090">
        <w:t>l</w:t>
      </w:r>
      <w:r w:rsidR="00AF69C3">
        <w:t xml:space="preserve">e year we recite </w:t>
      </w:r>
      <w:r w:rsidR="00AF69C3">
        <w:rPr>
          <w:rFonts w:hint="cs"/>
          <w:rtl/>
        </w:rPr>
        <w:t>על הגפן</w:t>
      </w:r>
      <w:r w:rsidR="005B2090">
        <w:t>.  This is certainly not so!</w:t>
      </w:r>
      <w:r w:rsidR="00AF69C3">
        <w:t xml:space="preserve">  </w:t>
      </w:r>
      <w:r w:rsidR="00AF69C3">
        <w:rPr>
          <w:rFonts w:hint="cs"/>
          <w:rtl/>
        </w:rPr>
        <w:t>על הגפן</w:t>
      </w:r>
      <w:r w:rsidR="00AF69C3">
        <w:t xml:space="preserve"> is not a Seder </w:t>
      </w:r>
      <w:proofErr w:type="spellStart"/>
      <w:r w:rsidR="00AF69C3">
        <w:t>halacha</w:t>
      </w:r>
      <w:proofErr w:type="spellEnd"/>
      <w:r w:rsidR="00AF69C3">
        <w:t>; it’s a</w:t>
      </w:r>
      <w:r w:rsidR="00AF69C3">
        <w:rPr>
          <w:rFonts w:hint="cs"/>
          <w:rtl/>
        </w:rPr>
        <w:t xml:space="preserve">ברכות הנהנין </w:t>
      </w:r>
      <w:r w:rsidR="00AF69C3">
        <w:t xml:space="preserve"> </w:t>
      </w:r>
      <w:proofErr w:type="spellStart"/>
      <w:r w:rsidR="00AF69C3">
        <w:t>halacha</w:t>
      </w:r>
      <w:proofErr w:type="spellEnd"/>
      <w:r w:rsidR="00AF69C3">
        <w:t>!</w:t>
      </w:r>
      <w:r w:rsidR="005B2090">
        <w:t xml:space="preserve"> This is also true for </w:t>
      </w:r>
      <w:r w:rsidR="005B2090">
        <w:rPr>
          <w:rFonts w:hint="cs"/>
          <w:rtl/>
        </w:rPr>
        <w:t>הבדלה</w:t>
      </w:r>
      <w:r w:rsidR="005B2090">
        <w:t>!</w:t>
      </w:r>
      <w:r w:rsidR="00AF69C3">
        <w:t xml:space="preserve">] </w:t>
      </w:r>
      <w:r w:rsidR="005B2090">
        <w:t xml:space="preserve"> </w:t>
      </w:r>
      <w:r w:rsidR="00AF69C3">
        <w:t>If one can’t drink so much and</w:t>
      </w:r>
      <w:r w:rsidR="00C91F08">
        <w:t xml:space="preserve"> suffices with a majority (1.6 ounces), on should be </w:t>
      </w:r>
      <w:r w:rsidR="00C91F08">
        <w:rPr>
          <w:rFonts w:hint="cs"/>
          <w:rtl/>
        </w:rPr>
        <w:t>יוצא</w:t>
      </w:r>
      <w:r w:rsidR="00C91F08">
        <w:rPr>
          <w:rFonts w:hint="cs"/>
        </w:rPr>
        <w:t xml:space="preserve"> </w:t>
      </w:r>
      <w:r w:rsidR="005B2090">
        <w:t xml:space="preserve">the </w:t>
      </w:r>
      <w:r w:rsidR="005B2090">
        <w:rPr>
          <w:rFonts w:hint="cs"/>
          <w:rtl/>
        </w:rPr>
        <w:t>ברכה אחרונה</w:t>
      </w:r>
      <w:r w:rsidR="005B2090">
        <w:t xml:space="preserve"> </w:t>
      </w:r>
      <w:r w:rsidR="00C91F08">
        <w:t>with another who did drink 3 ounces.</w:t>
      </w:r>
      <w:r w:rsidR="005B2090">
        <w:t xml:space="preserve">  The leader should recite it for all who won’t say it on their own.  If they can, they should say it on their own. [We don’t </w:t>
      </w:r>
      <w:r w:rsidR="00385C71">
        <w:t>use</w:t>
      </w:r>
      <w:r w:rsidR="005B2090">
        <w:t xml:space="preserve"> </w:t>
      </w:r>
      <w:r w:rsidR="005B2090">
        <w:rPr>
          <w:rFonts w:hint="cs"/>
          <w:rtl/>
        </w:rPr>
        <w:t>שומע כעונה</w:t>
      </w:r>
      <w:r w:rsidR="005B2090">
        <w:t xml:space="preserve"> generally for </w:t>
      </w:r>
      <w:r w:rsidR="005B2090">
        <w:rPr>
          <w:rFonts w:hint="cs"/>
          <w:rtl/>
        </w:rPr>
        <w:t>ברכה אחרונה</w:t>
      </w:r>
      <w:r w:rsidR="005B2090">
        <w:t xml:space="preserve"> (nor most </w:t>
      </w:r>
      <w:r w:rsidR="005B2090">
        <w:rPr>
          <w:rFonts w:hint="cs"/>
          <w:rtl/>
        </w:rPr>
        <w:t>ברכות ראשונות</w:t>
      </w:r>
      <w:r w:rsidR="005B2090">
        <w:t xml:space="preserve"> except </w:t>
      </w:r>
      <w:r w:rsidR="005B2090">
        <w:rPr>
          <w:rFonts w:hint="cs"/>
          <w:rtl/>
        </w:rPr>
        <w:t>המוציא</w:t>
      </w:r>
      <w:r w:rsidR="005B2090">
        <w:t xml:space="preserve"> and </w:t>
      </w:r>
      <w:r w:rsidR="005B2090">
        <w:rPr>
          <w:rFonts w:hint="cs"/>
          <w:rtl/>
        </w:rPr>
        <w:t>הגפן</w:t>
      </w:r>
      <w:r w:rsidR="005B2090">
        <w:t>)</w:t>
      </w:r>
      <w:r w:rsidR="00385C71">
        <w:t>.</w:t>
      </w:r>
      <w:r w:rsidR="005B2090">
        <w:t xml:space="preserve">] </w:t>
      </w:r>
      <w:r w:rsidR="00B16CD9">
        <w:t xml:space="preserve">  One should drink the requ</w:t>
      </w:r>
      <w:r w:rsidR="00AF69C3">
        <w:t>ired amount preferably within approx. 5</w:t>
      </w:r>
      <w:r w:rsidR="00B16CD9">
        <w:t xml:space="preserve"> seconds; </w:t>
      </w:r>
      <w:r w:rsidR="00B16CD9">
        <w:rPr>
          <w:rFonts w:hint="cs"/>
          <w:rtl/>
        </w:rPr>
        <w:t>בדיעבד</w:t>
      </w:r>
      <w:r w:rsidR="00B16CD9">
        <w:t xml:space="preserve">, </w:t>
      </w:r>
      <w:r w:rsidR="00B16CD9">
        <w:rPr>
          <w:rFonts w:hint="cs"/>
          <w:rtl/>
        </w:rPr>
        <w:t>יוצא</w:t>
      </w:r>
      <w:r w:rsidR="00B16CD9">
        <w:t xml:space="preserve"> within 4 minutes</w:t>
      </w:r>
      <w:r w:rsidR="00AF69C3">
        <w:t xml:space="preserve"> (or even 9)</w:t>
      </w:r>
      <w:r w:rsidR="00B16CD9">
        <w:t>.</w:t>
      </w:r>
    </w:p>
    <w:p w:rsidR="00C91F08" w:rsidRPr="00FB6616" w:rsidRDefault="00C91F08" w:rsidP="006A1270">
      <w:r>
        <w:t xml:space="preserve">14) </w:t>
      </w:r>
      <w:r>
        <w:rPr>
          <w:rFonts w:hint="cs"/>
          <w:rtl/>
        </w:rPr>
        <w:t>נרצה</w:t>
      </w:r>
      <w:r>
        <w:t xml:space="preserve"> – With all of the investment in the Seder and reliving the Exodus, </w:t>
      </w:r>
      <w:proofErr w:type="spellStart"/>
      <w:r>
        <w:t>Hashem</w:t>
      </w:r>
      <w:proofErr w:type="spellEnd"/>
      <w:r>
        <w:t xml:space="preserve"> should favorably accept our service.  We joyously end with a prayer for the final redemption </w:t>
      </w:r>
      <w:r>
        <w:rPr>
          <w:rFonts w:hint="cs"/>
          <w:rtl/>
        </w:rPr>
        <w:t>לשנה הבאה</w:t>
      </w:r>
      <w:r>
        <w:t xml:space="preserve"> and additional Seder songs focusing on the many miracles G</w:t>
      </w:r>
      <w:r>
        <w:noBreakHyphen/>
        <w:t>d performed at night and specifically on the night of Passover, on Jewish fundamental concepts, and the eternity of the Jewish people.</w:t>
      </w:r>
    </w:p>
    <w:p w:rsidR="005B2090" w:rsidRPr="005B2090" w:rsidRDefault="005B2090" w:rsidP="00680858">
      <w:pPr>
        <w:bidi/>
        <w:jc w:val="center"/>
        <w:rPr>
          <w:rFonts w:asciiTheme="majorBidi" w:hAnsiTheme="majorBidi" w:cstheme="majorBidi"/>
          <w:sz w:val="56"/>
          <w:szCs w:val="56"/>
          <w:rtl/>
        </w:rPr>
      </w:pPr>
      <w:r w:rsidRPr="005B2090">
        <w:rPr>
          <w:rFonts w:asciiTheme="majorBidi" w:hAnsiTheme="majorBidi" w:cstheme="majorBidi"/>
          <w:b/>
          <w:bCs/>
          <w:sz w:val="56"/>
          <w:szCs w:val="56"/>
          <w:rtl/>
        </w:rPr>
        <w:t>חסל סידור פסח כהלכתו (בע"ה וד'</w:t>
      </w:r>
      <w:r w:rsidRPr="005B2090">
        <w:rPr>
          <w:rFonts w:asciiTheme="majorBidi" w:hAnsiTheme="majorBidi" w:cstheme="majorBidi" w:hint="cs"/>
          <w:b/>
          <w:bCs/>
          <w:sz w:val="56"/>
          <w:szCs w:val="56"/>
          <w:rtl/>
        </w:rPr>
        <w:t xml:space="preserve"> </w:t>
      </w:r>
      <w:r w:rsidRPr="005B2090">
        <w:rPr>
          <w:rFonts w:asciiTheme="majorBidi" w:hAnsiTheme="majorBidi" w:cstheme="majorBidi"/>
          <w:b/>
          <w:bCs/>
          <w:sz w:val="56"/>
          <w:szCs w:val="56"/>
          <w:rtl/>
        </w:rPr>
        <w:t>יצילנו מטעות בדבר הלכה)!  לשנה הבאה (ועוד נקווה השנה הזאת!) בירושלים הבנויה</w:t>
      </w:r>
      <w:r w:rsidR="00680858">
        <w:rPr>
          <w:rFonts w:asciiTheme="majorBidi" w:hAnsiTheme="majorBidi" w:cstheme="majorBidi" w:hint="cs"/>
          <w:b/>
          <w:bCs/>
          <w:sz w:val="56"/>
          <w:szCs w:val="56"/>
          <w:rtl/>
        </w:rPr>
        <w:t xml:space="preserve"> ונאכל שם מן הזבחים והפסחים</w:t>
      </w:r>
      <w:r w:rsidRPr="005B2090">
        <w:rPr>
          <w:rFonts w:asciiTheme="majorBidi" w:hAnsiTheme="majorBidi" w:cstheme="majorBidi"/>
          <w:b/>
          <w:bCs/>
          <w:sz w:val="56"/>
          <w:szCs w:val="56"/>
          <w:rtl/>
        </w:rPr>
        <w:t>!</w:t>
      </w:r>
    </w:p>
    <w:sectPr w:rsidR="005B2090" w:rsidRPr="005B2090" w:rsidSect="005563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048E7"/>
    <w:multiLevelType w:val="hybridMultilevel"/>
    <w:tmpl w:val="EE446A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CD8279B"/>
    <w:multiLevelType w:val="hybridMultilevel"/>
    <w:tmpl w:val="545EF8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46840A29"/>
    <w:multiLevelType w:val="hybridMultilevel"/>
    <w:tmpl w:val="F00471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A7CB6"/>
    <w:rsid w:val="000600E9"/>
    <w:rsid w:val="000C445E"/>
    <w:rsid w:val="001645F3"/>
    <w:rsid w:val="00164D97"/>
    <w:rsid w:val="001B2216"/>
    <w:rsid w:val="002306B9"/>
    <w:rsid w:val="0024459B"/>
    <w:rsid w:val="00277590"/>
    <w:rsid w:val="002F2149"/>
    <w:rsid w:val="00301226"/>
    <w:rsid w:val="00360C54"/>
    <w:rsid w:val="00385C71"/>
    <w:rsid w:val="00406C95"/>
    <w:rsid w:val="004709D8"/>
    <w:rsid w:val="0055635F"/>
    <w:rsid w:val="005B2090"/>
    <w:rsid w:val="00645F58"/>
    <w:rsid w:val="006622B7"/>
    <w:rsid w:val="00680858"/>
    <w:rsid w:val="006A1270"/>
    <w:rsid w:val="0079331F"/>
    <w:rsid w:val="00810513"/>
    <w:rsid w:val="008552CB"/>
    <w:rsid w:val="008742E1"/>
    <w:rsid w:val="008B03D1"/>
    <w:rsid w:val="008E3FDB"/>
    <w:rsid w:val="00924E79"/>
    <w:rsid w:val="0094163D"/>
    <w:rsid w:val="00991EF7"/>
    <w:rsid w:val="009B709A"/>
    <w:rsid w:val="009C5EF5"/>
    <w:rsid w:val="00A001E7"/>
    <w:rsid w:val="00A30464"/>
    <w:rsid w:val="00A40B4F"/>
    <w:rsid w:val="00A45CC8"/>
    <w:rsid w:val="00A67BB6"/>
    <w:rsid w:val="00AC04F2"/>
    <w:rsid w:val="00AF69C3"/>
    <w:rsid w:val="00B16CD9"/>
    <w:rsid w:val="00B61D7B"/>
    <w:rsid w:val="00BA40F5"/>
    <w:rsid w:val="00BD5B18"/>
    <w:rsid w:val="00C91F08"/>
    <w:rsid w:val="00CA7CB6"/>
    <w:rsid w:val="00CC5F19"/>
    <w:rsid w:val="00D23F1A"/>
    <w:rsid w:val="00DB30B0"/>
    <w:rsid w:val="00DC1047"/>
    <w:rsid w:val="00F16288"/>
    <w:rsid w:val="00FB6616"/>
    <w:rsid w:val="00FC4A46"/>
  </w:rsids>
  <m:mathPr>
    <m:mathFont m:val="Cambria Math"/>
    <m:brkBin m:val="before"/>
    <m:brkBinSub m:val="--"/>
    <m:smallFrac m:val="off"/>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35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CB6"/>
    <w:pPr>
      <w:ind w:left="720"/>
      <w:contextualSpacing/>
    </w:pPr>
  </w:style>
  <w:style w:type="character" w:customStyle="1" w:styleId="gmaildefault">
    <w:name w:val="gmail_default"/>
    <w:basedOn w:val="DefaultParagraphFont"/>
    <w:rsid w:val="00A67BB6"/>
  </w:style>
  <w:style w:type="paragraph" w:styleId="BalloonText">
    <w:name w:val="Balloon Text"/>
    <w:basedOn w:val="Normal"/>
    <w:link w:val="BalloonTextChar"/>
    <w:uiPriority w:val="99"/>
    <w:semiHidden/>
    <w:unhideWhenUsed/>
    <w:rsid w:val="002F2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1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047205">
      <w:bodyDiv w:val="1"/>
      <w:marLeft w:val="0"/>
      <w:marRight w:val="0"/>
      <w:marTop w:val="0"/>
      <w:marBottom w:val="0"/>
      <w:divBdr>
        <w:top w:val="none" w:sz="0" w:space="0" w:color="auto"/>
        <w:left w:val="none" w:sz="0" w:space="0" w:color="auto"/>
        <w:bottom w:val="none" w:sz="0" w:space="0" w:color="auto"/>
        <w:right w:val="none" w:sz="0" w:space="0" w:color="auto"/>
      </w:divBdr>
      <w:divsChild>
        <w:div w:id="1002004355">
          <w:marLeft w:val="0"/>
          <w:marRight w:val="0"/>
          <w:marTop w:val="0"/>
          <w:marBottom w:val="0"/>
          <w:divBdr>
            <w:top w:val="none" w:sz="0" w:space="0" w:color="auto"/>
            <w:left w:val="none" w:sz="0" w:space="0" w:color="auto"/>
            <w:bottom w:val="none" w:sz="0" w:space="0" w:color="auto"/>
            <w:right w:val="none" w:sz="0" w:space="0" w:color="auto"/>
          </w:divBdr>
        </w:div>
        <w:div w:id="1394162233">
          <w:marLeft w:val="0"/>
          <w:marRight w:val="0"/>
          <w:marTop w:val="0"/>
          <w:marBottom w:val="0"/>
          <w:divBdr>
            <w:top w:val="none" w:sz="0" w:space="0" w:color="auto"/>
            <w:left w:val="none" w:sz="0" w:space="0" w:color="auto"/>
            <w:bottom w:val="none" w:sz="0" w:space="0" w:color="auto"/>
            <w:right w:val="none" w:sz="0" w:space="0" w:color="auto"/>
          </w:divBdr>
        </w:div>
        <w:div w:id="1874882394">
          <w:marLeft w:val="0"/>
          <w:marRight w:val="0"/>
          <w:marTop w:val="0"/>
          <w:marBottom w:val="0"/>
          <w:divBdr>
            <w:top w:val="none" w:sz="0" w:space="0" w:color="auto"/>
            <w:left w:val="none" w:sz="0" w:space="0" w:color="auto"/>
            <w:bottom w:val="none" w:sz="0" w:space="0" w:color="auto"/>
            <w:right w:val="none" w:sz="0" w:space="0" w:color="auto"/>
          </w:divBdr>
          <w:divsChild>
            <w:div w:id="846408013">
              <w:marLeft w:val="0"/>
              <w:marRight w:val="0"/>
              <w:marTop w:val="0"/>
              <w:marBottom w:val="0"/>
              <w:divBdr>
                <w:top w:val="none" w:sz="0" w:space="0" w:color="auto"/>
                <w:left w:val="none" w:sz="0" w:space="0" w:color="auto"/>
                <w:bottom w:val="none" w:sz="0" w:space="0" w:color="auto"/>
                <w:right w:val="none" w:sz="0" w:space="0" w:color="auto"/>
              </w:divBdr>
            </w:div>
            <w:div w:id="277299027">
              <w:marLeft w:val="0"/>
              <w:marRight w:val="0"/>
              <w:marTop w:val="0"/>
              <w:marBottom w:val="0"/>
              <w:divBdr>
                <w:top w:val="none" w:sz="0" w:space="0" w:color="auto"/>
                <w:left w:val="none" w:sz="0" w:space="0" w:color="auto"/>
                <w:bottom w:val="none" w:sz="0" w:space="0" w:color="auto"/>
                <w:right w:val="none" w:sz="0" w:space="0" w:color="auto"/>
              </w:divBdr>
            </w:div>
            <w:div w:id="1974672637">
              <w:marLeft w:val="0"/>
              <w:marRight w:val="0"/>
              <w:marTop w:val="0"/>
              <w:marBottom w:val="0"/>
              <w:divBdr>
                <w:top w:val="none" w:sz="0" w:space="0" w:color="auto"/>
                <w:left w:val="none" w:sz="0" w:space="0" w:color="auto"/>
                <w:bottom w:val="none" w:sz="0" w:space="0" w:color="auto"/>
                <w:right w:val="none" w:sz="0" w:space="0" w:color="auto"/>
              </w:divBdr>
            </w:div>
            <w:div w:id="50155258">
              <w:marLeft w:val="0"/>
              <w:marRight w:val="0"/>
              <w:marTop w:val="0"/>
              <w:marBottom w:val="0"/>
              <w:divBdr>
                <w:top w:val="none" w:sz="0" w:space="0" w:color="auto"/>
                <w:left w:val="none" w:sz="0" w:space="0" w:color="auto"/>
                <w:bottom w:val="none" w:sz="0" w:space="0" w:color="auto"/>
                <w:right w:val="none" w:sz="0" w:space="0" w:color="auto"/>
              </w:divBdr>
              <w:divsChild>
                <w:div w:id="571964387">
                  <w:marLeft w:val="0"/>
                  <w:marRight w:val="0"/>
                  <w:marTop w:val="0"/>
                  <w:marBottom w:val="0"/>
                  <w:divBdr>
                    <w:top w:val="none" w:sz="0" w:space="0" w:color="auto"/>
                    <w:left w:val="none" w:sz="0" w:space="0" w:color="auto"/>
                    <w:bottom w:val="none" w:sz="0" w:space="0" w:color="auto"/>
                    <w:right w:val="none" w:sz="0" w:space="0" w:color="auto"/>
                  </w:divBdr>
                </w:div>
                <w:div w:id="1674793645">
                  <w:marLeft w:val="0"/>
                  <w:marRight w:val="0"/>
                  <w:marTop w:val="0"/>
                  <w:marBottom w:val="0"/>
                  <w:divBdr>
                    <w:top w:val="none" w:sz="0" w:space="0" w:color="auto"/>
                    <w:left w:val="none" w:sz="0" w:space="0" w:color="auto"/>
                    <w:bottom w:val="none" w:sz="0" w:space="0" w:color="auto"/>
                    <w:right w:val="none" w:sz="0" w:space="0" w:color="auto"/>
                  </w:divBdr>
                </w:div>
                <w:div w:id="1715227629">
                  <w:marLeft w:val="0"/>
                  <w:marRight w:val="0"/>
                  <w:marTop w:val="0"/>
                  <w:marBottom w:val="0"/>
                  <w:divBdr>
                    <w:top w:val="none" w:sz="0" w:space="0" w:color="auto"/>
                    <w:left w:val="none" w:sz="0" w:space="0" w:color="auto"/>
                    <w:bottom w:val="none" w:sz="0" w:space="0" w:color="auto"/>
                    <w:right w:val="none" w:sz="0" w:space="0" w:color="auto"/>
                  </w:divBdr>
                </w:div>
                <w:div w:id="1764909915">
                  <w:marLeft w:val="0"/>
                  <w:marRight w:val="0"/>
                  <w:marTop w:val="0"/>
                  <w:marBottom w:val="0"/>
                  <w:divBdr>
                    <w:top w:val="none" w:sz="0" w:space="0" w:color="auto"/>
                    <w:left w:val="none" w:sz="0" w:space="0" w:color="auto"/>
                    <w:bottom w:val="none" w:sz="0" w:space="0" w:color="auto"/>
                    <w:right w:val="none" w:sz="0" w:space="0" w:color="auto"/>
                  </w:divBdr>
                </w:div>
                <w:div w:id="1181967425">
                  <w:marLeft w:val="0"/>
                  <w:marRight w:val="0"/>
                  <w:marTop w:val="0"/>
                  <w:marBottom w:val="0"/>
                  <w:divBdr>
                    <w:top w:val="none" w:sz="0" w:space="0" w:color="auto"/>
                    <w:left w:val="none" w:sz="0" w:space="0" w:color="auto"/>
                    <w:bottom w:val="none" w:sz="0" w:space="0" w:color="auto"/>
                    <w:right w:val="none" w:sz="0" w:space="0" w:color="auto"/>
                  </w:divBdr>
                </w:div>
                <w:div w:id="672608188">
                  <w:marLeft w:val="0"/>
                  <w:marRight w:val="0"/>
                  <w:marTop w:val="0"/>
                  <w:marBottom w:val="0"/>
                  <w:divBdr>
                    <w:top w:val="none" w:sz="0" w:space="0" w:color="auto"/>
                    <w:left w:val="none" w:sz="0" w:space="0" w:color="auto"/>
                    <w:bottom w:val="none" w:sz="0" w:space="0" w:color="auto"/>
                    <w:right w:val="none" w:sz="0" w:space="0" w:color="auto"/>
                  </w:divBdr>
                </w:div>
                <w:div w:id="1318728287">
                  <w:marLeft w:val="0"/>
                  <w:marRight w:val="0"/>
                  <w:marTop w:val="0"/>
                  <w:marBottom w:val="0"/>
                  <w:divBdr>
                    <w:top w:val="none" w:sz="0" w:space="0" w:color="auto"/>
                    <w:left w:val="none" w:sz="0" w:space="0" w:color="auto"/>
                    <w:bottom w:val="none" w:sz="0" w:space="0" w:color="auto"/>
                    <w:right w:val="none" w:sz="0" w:space="0" w:color="auto"/>
                  </w:divBdr>
                </w:div>
                <w:div w:id="1861119226">
                  <w:marLeft w:val="0"/>
                  <w:marRight w:val="0"/>
                  <w:marTop w:val="0"/>
                  <w:marBottom w:val="0"/>
                  <w:divBdr>
                    <w:top w:val="none" w:sz="0" w:space="0" w:color="auto"/>
                    <w:left w:val="none" w:sz="0" w:space="0" w:color="auto"/>
                    <w:bottom w:val="none" w:sz="0" w:space="0" w:color="auto"/>
                    <w:right w:val="none" w:sz="0" w:space="0" w:color="auto"/>
                  </w:divBdr>
                </w:div>
                <w:div w:id="1549954735">
                  <w:marLeft w:val="0"/>
                  <w:marRight w:val="0"/>
                  <w:marTop w:val="0"/>
                  <w:marBottom w:val="0"/>
                  <w:divBdr>
                    <w:top w:val="none" w:sz="0" w:space="0" w:color="auto"/>
                    <w:left w:val="none" w:sz="0" w:space="0" w:color="auto"/>
                    <w:bottom w:val="none" w:sz="0" w:space="0" w:color="auto"/>
                    <w:right w:val="none" w:sz="0" w:space="0" w:color="auto"/>
                  </w:divBdr>
                  <w:divsChild>
                    <w:div w:id="1312905114">
                      <w:marLeft w:val="0"/>
                      <w:marRight w:val="0"/>
                      <w:marTop w:val="0"/>
                      <w:marBottom w:val="0"/>
                      <w:divBdr>
                        <w:top w:val="none" w:sz="0" w:space="0" w:color="auto"/>
                        <w:left w:val="none" w:sz="0" w:space="0" w:color="auto"/>
                        <w:bottom w:val="none" w:sz="0" w:space="0" w:color="auto"/>
                        <w:right w:val="none" w:sz="0" w:space="0" w:color="auto"/>
                      </w:divBdr>
                    </w:div>
                    <w:div w:id="1160196179">
                      <w:marLeft w:val="0"/>
                      <w:marRight w:val="0"/>
                      <w:marTop w:val="0"/>
                      <w:marBottom w:val="0"/>
                      <w:divBdr>
                        <w:top w:val="none" w:sz="0" w:space="0" w:color="auto"/>
                        <w:left w:val="none" w:sz="0" w:space="0" w:color="auto"/>
                        <w:bottom w:val="none" w:sz="0" w:space="0" w:color="auto"/>
                        <w:right w:val="none" w:sz="0" w:space="0" w:color="auto"/>
                      </w:divBdr>
                    </w:div>
                    <w:div w:id="72510366">
                      <w:marLeft w:val="0"/>
                      <w:marRight w:val="0"/>
                      <w:marTop w:val="0"/>
                      <w:marBottom w:val="0"/>
                      <w:divBdr>
                        <w:top w:val="none" w:sz="0" w:space="0" w:color="auto"/>
                        <w:left w:val="none" w:sz="0" w:space="0" w:color="auto"/>
                        <w:bottom w:val="none" w:sz="0" w:space="0" w:color="auto"/>
                        <w:right w:val="none" w:sz="0" w:space="0" w:color="auto"/>
                      </w:divBdr>
                    </w:div>
                    <w:div w:id="932056752">
                      <w:marLeft w:val="0"/>
                      <w:marRight w:val="0"/>
                      <w:marTop w:val="0"/>
                      <w:marBottom w:val="0"/>
                      <w:divBdr>
                        <w:top w:val="none" w:sz="0" w:space="0" w:color="auto"/>
                        <w:left w:val="none" w:sz="0" w:space="0" w:color="auto"/>
                        <w:bottom w:val="none" w:sz="0" w:space="0" w:color="auto"/>
                        <w:right w:val="none" w:sz="0" w:space="0" w:color="auto"/>
                      </w:divBdr>
                    </w:div>
                    <w:div w:id="286544454">
                      <w:marLeft w:val="0"/>
                      <w:marRight w:val="0"/>
                      <w:marTop w:val="0"/>
                      <w:marBottom w:val="0"/>
                      <w:divBdr>
                        <w:top w:val="none" w:sz="0" w:space="0" w:color="auto"/>
                        <w:left w:val="none" w:sz="0" w:space="0" w:color="auto"/>
                        <w:bottom w:val="none" w:sz="0" w:space="0" w:color="auto"/>
                        <w:right w:val="none" w:sz="0" w:space="0" w:color="auto"/>
                      </w:divBdr>
                    </w:div>
                    <w:div w:id="1682463331">
                      <w:marLeft w:val="0"/>
                      <w:marRight w:val="0"/>
                      <w:marTop w:val="0"/>
                      <w:marBottom w:val="0"/>
                      <w:divBdr>
                        <w:top w:val="none" w:sz="0" w:space="0" w:color="auto"/>
                        <w:left w:val="none" w:sz="0" w:space="0" w:color="auto"/>
                        <w:bottom w:val="none" w:sz="0" w:space="0" w:color="auto"/>
                        <w:right w:val="none" w:sz="0" w:space="0" w:color="auto"/>
                      </w:divBdr>
                    </w:div>
                    <w:div w:id="465974781">
                      <w:marLeft w:val="0"/>
                      <w:marRight w:val="0"/>
                      <w:marTop w:val="0"/>
                      <w:marBottom w:val="0"/>
                      <w:divBdr>
                        <w:top w:val="none" w:sz="0" w:space="0" w:color="auto"/>
                        <w:left w:val="none" w:sz="0" w:space="0" w:color="auto"/>
                        <w:bottom w:val="none" w:sz="0" w:space="0" w:color="auto"/>
                        <w:right w:val="none" w:sz="0" w:space="0" w:color="auto"/>
                      </w:divBdr>
                    </w:div>
                    <w:div w:id="1362323480">
                      <w:marLeft w:val="0"/>
                      <w:marRight w:val="0"/>
                      <w:marTop w:val="0"/>
                      <w:marBottom w:val="0"/>
                      <w:divBdr>
                        <w:top w:val="none" w:sz="0" w:space="0" w:color="auto"/>
                        <w:left w:val="none" w:sz="0" w:space="0" w:color="auto"/>
                        <w:bottom w:val="none" w:sz="0" w:space="0" w:color="auto"/>
                        <w:right w:val="none" w:sz="0" w:space="0" w:color="auto"/>
                      </w:divBdr>
                    </w:div>
                    <w:div w:id="7366922">
                      <w:marLeft w:val="0"/>
                      <w:marRight w:val="0"/>
                      <w:marTop w:val="0"/>
                      <w:marBottom w:val="0"/>
                      <w:divBdr>
                        <w:top w:val="none" w:sz="0" w:space="0" w:color="auto"/>
                        <w:left w:val="none" w:sz="0" w:space="0" w:color="auto"/>
                        <w:bottom w:val="none" w:sz="0" w:space="0" w:color="auto"/>
                        <w:right w:val="none" w:sz="0" w:space="0" w:color="auto"/>
                      </w:divBdr>
                    </w:div>
                    <w:div w:id="1348293106">
                      <w:marLeft w:val="0"/>
                      <w:marRight w:val="0"/>
                      <w:marTop w:val="0"/>
                      <w:marBottom w:val="0"/>
                      <w:divBdr>
                        <w:top w:val="none" w:sz="0" w:space="0" w:color="auto"/>
                        <w:left w:val="none" w:sz="0" w:space="0" w:color="auto"/>
                        <w:bottom w:val="none" w:sz="0" w:space="0" w:color="auto"/>
                        <w:right w:val="none" w:sz="0" w:space="0" w:color="auto"/>
                      </w:divBdr>
                    </w:div>
                    <w:div w:id="1630436772">
                      <w:marLeft w:val="0"/>
                      <w:marRight w:val="0"/>
                      <w:marTop w:val="0"/>
                      <w:marBottom w:val="0"/>
                      <w:divBdr>
                        <w:top w:val="none" w:sz="0" w:space="0" w:color="auto"/>
                        <w:left w:val="none" w:sz="0" w:space="0" w:color="auto"/>
                        <w:bottom w:val="none" w:sz="0" w:space="0" w:color="auto"/>
                        <w:right w:val="none" w:sz="0" w:space="0" w:color="auto"/>
                      </w:divBdr>
                    </w:div>
                    <w:div w:id="598030275">
                      <w:marLeft w:val="0"/>
                      <w:marRight w:val="0"/>
                      <w:marTop w:val="0"/>
                      <w:marBottom w:val="0"/>
                      <w:divBdr>
                        <w:top w:val="none" w:sz="0" w:space="0" w:color="auto"/>
                        <w:left w:val="none" w:sz="0" w:space="0" w:color="auto"/>
                        <w:bottom w:val="none" w:sz="0" w:space="0" w:color="auto"/>
                        <w:right w:val="none" w:sz="0" w:space="0" w:color="auto"/>
                      </w:divBdr>
                    </w:div>
                    <w:div w:id="1151290109">
                      <w:marLeft w:val="0"/>
                      <w:marRight w:val="0"/>
                      <w:marTop w:val="0"/>
                      <w:marBottom w:val="0"/>
                      <w:divBdr>
                        <w:top w:val="none" w:sz="0" w:space="0" w:color="auto"/>
                        <w:left w:val="none" w:sz="0" w:space="0" w:color="auto"/>
                        <w:bottom w:val="none" w:sz="0" w:space="0" w:color="auto"/>
                        <w:right w:val="none" w:sz="0" w:space="0" w:color="auto"/>
                      </w:divBdr>
                    </w:div>
                    <w:div w:id="1612785873">
                      <w:marLeft w:val="0"/>
                      <w:marRight w:val="0"/>
                      <w:marTop w:val="0"/>
                      <w:marBottom w:val="0"/>
                      <w:divBdr>
                        <w:top w:val="none" w:sz="0" w:space="0" w:color="auto"/>
                        <w:left w:val="none" w:sz="0" w:space="0" w:color="auto"/>
                        <w:bottom w:val="none" w:sz="0" w:space="0" w:color="auto"/>
                        <w:right w:val="none" w:sz="0" w:space="0" w:color="auto"/>
                      </w:divBdr>
                    </w:div>
                    <w:div w:id="1842964960">
                      <w:marLeft w:val="0"/>
                      <w:marRight w:val="0"/>
                      <w:marTop w:val="0"/>
                      <w:marBottom w:val="0"/>
                      <w:divBdr>
                        <w:top w:val="none" w:sz="0" w:space="0" w:color="auto"/>
                        <w:left w:val="none" w:sz="0" w:space="0" w:color="auto"/>
                        <w:bottom w:val="none" w:sz="0" w:space="0" w:color="auto"/>
                        <w:right w:val="none" w:sz="0" w:space="0" w:color="auto"/>
                      </w:divBdr>
                    </w:div>
                    <w:div w:id="1510943452">
                      <w:marLeft w:val="0"/>
                      <w:marRight w:val="0"/>
                      <w:marTop w:val="0"/>
                      <w:marBottom w:val="0"/>
                      <w:divBdr>
                        <w:top w:val="none" w:sz="0" w:space="0" w:color="auto"/>
                        <w:left w:val="none" w:sz="0" w:space="0" w:color="auto"/>
                        <w:bottom w:val="none" w:sz="0" w:space="0" w:color="auto"/>
                        <w:right w:val="none" w:sz="0" w:space="0" w:color="auto"/>
                      </w:divBdr>
                    </w:div>
                    <w:div w:id="1616935987">
                      <w:marLeft w:val="0"/>
                      <w:marRight w:val="0"/>
                      <w:marTop w:val="0"/>
                      <w:marBottom w:val="0"/>
                      <w:divBdr>
                        <w:top w:val="none" w:sz="0" w:space="0" w:color="auto"/>
                        <w:left w:val="none" w:sz="0" w:space="0" w:color="auto"/>
                        <w:bottom w:val="none" w:sz="0" w:space="0" w:color="auto"/>
                        <w:right w:val="none" w:sz="0" w:space="0" w:color="auto"/>
                      </w:divBdr>
                    </w:div>
                    <w:div w:id="1474179874">
                      <w:marLeft w:val="0"/>
                      <w:marRight w:val="0"/>
                      <w:marTop w:val="0"/>
                      <w:marBottom w:val="0"/>
                      <w:divBdr>
                        <w:top w:val="none" w:sz="0" w:space="0" w:color="auto"/>
                        <w:left w:val="none" w:sz="0" w:space="0" w:color="auto"/>
                        <w:bottom w:val="none" w:sz="0" w:space="0" w:color="auto"/>
                        <w:right w:val="none" w:sz="0" w:space="0" w:color="auto"/>
                      </w:divBdr>
                    </w:div>
                    <w:div w:id="1039620837">
                      <w:marLeft w:val="0"/>
                      <w:marRight w:val="0"/>
                      <w:marTop w:val="0"/>
                      <w:marBottom w:val="0"/>
                      <w:divBdr>
                        <w:top w:val="none" w:sz="0" w:space="0" w:color="auto"/>
                        <w:left w:val="none" w:sz="0" w:space="0" w:color="auto"/>
                        <w:bottom w:val="none" w:sz="0" w:space="0" w:color="auto"/>
                        <w:right w:val="none" w:sz="0" w:space="0" w:color="auto"/>
                      </w:divBdr>
                    </w:div>
                    <w:div w:id="359478948">
                      <w:marLeft w:val="0"/>
                      <w:marRight w:val="0"/>
                      <w:marTop w:val="0"/>
                      <w:marBottom w:val="0"/>
                      <w:divBdr>
                        <w:top w:val="none" w:sz="0" w:space="0" w:color="auto"/>
                        <w:left w:val="none" w:sz="0" w:space="0" w:color="auto"/>
                        <w:bottom w:val="none" w:sz="0" w:space="0" w:color="auto"/>
                        <w:right w:val="none" w:sz="0" w:space="0" w:color="auto"/>
                      </w:divBdr>
                    </w:div>
                    <w:div w:id="1539774805">
                      <w:marLeft w:val="0"/>
                      <w:marRight w:val="0"/>
                      <w:marTop w:val="0"/>
                      <w:marBottom w:val="0"/>
                      <w:divBdr>
                        <w:top w:val="none" w:sz="0" w:space="0" w:color="auto"/>
                        <w:left w:val="none" w:sz="0" w:space="0" w:color="auto"/>
                        <w:bottom w:val="none" w:sz="0" w:space="0" w:color="auto"/>
                        <w:right w:val="none" w:sz="0" w:space="0" w:color="auto"/>
                      </w:divBdr>
                    </w:div>
                    <w:div w:id="1521048782">
                      <w:marLeft w:val="0"/>
                      <w:marRight w:val="0"/>
                      <w:marTop w:val="0"/>
                      <w:marBottom w:val="0"/>
                      <w:divBdr>
                        <w:top w:val="none" w:sz="0" w:space="0" w:color="auto"/>
                        <w:left w:val="none" w:sz="0" w:space="0" w:color="auto"/>
                        <w:bottom w:val="none" w:sz="0" w:space="0" w:color="auto"/>
                        <w:right w:val="none" w:sz="0" w:space="0" w:color="auto"/>
                      </w:divBdr>
                    </w:div>
                  </w:divsChild>
                </w:div>
                <w:div w:id="1614630339">
                  <w:marLeft w:val="0"/>
                  <w:marRight w:val="0"/>
                  <w:marTop w:val="0"/>
                  <w:marBottom w:val="0"/>
                  <w:divBdr>
                    <w:top w:val="none" w:sz="0" w:space="0" w:color="auto"/>
                    <w:left w:val="none" w:sz="0" w:space="0" w:color="auto"/>
                    <w:bottom w:val="none" w:sz="0" w:space="0" w:color="auto"/>
                    <w:right w:val="none" w:sz="0" w:space="0" w:color="auto"/>
                  </w:divBdr>
                </w:div>
                <w:div w:id="1586915048">
                  <w:marLeft w:val="0"/>
                  <w:marRight w:val="0"/>
                  <w:marTop w:val="0"/>
                  <w:marBottom w:val="0"/>
                  <w:divBdr>
                    <w:top w:val="none" w:sz="0" w:space="0" w:color="auto"/>
                    <w:left w:val="none" w:sz="0" w:space="0" w:color="auto"/>
                    <w:bottom w:val="none" w:sz="0" w:space="0" w:color="auto"/>
                    <w:right w:val="none" w:sz="0" w:space="0" w:color="auto"/>
                  </w:divBdr>
                </w:div>
                <w:div w:id="26681271">
                  <w:marLeft w:val="0"/>
                  <w:marRight w:val="0"/>
                  <w:marTop w:val="0"/>
                  <w:marBottom w:val="0"/>
                  <w:divBdr>
                    <w:top w:val="none" w:sz="0" w:space="0" w:color="auto"/>
                    <w:left w:val="none" w:sz="0" w:space="0" w:color="auto"/>
                    <w:bottom w:val="none" w:sz="0" w:space="0" w:color="auto"/>
                    <w:right w:val="none" w:sz="0" w:space="0" w:color="auto"/>
                  </w:divBdr>
                </w:div>
                <w:div w:id="1037898538">
                  <w:marLeft w:val="0"/>
                  <w:marRight w:val="0"/>
                  <w:marTop w:val="0"/>
                  <w:marBottom w:val="0"/>
                  <w:divBdr>
                    <w:top w:val="none" w:sz="0" w:space="0" w:color="auto"/>
                    <w:left w:val="none" w:sz="0" w:space="0" w:color="auto"/>
                    <w:bottom w:val="none" w:sz="0" w:space="0" w:color="auto"/>
                    <w:right w:val="none" w:sz="0" w:space="0" w:color="auto"/>
                  </w:divBdr>
                </w:div>
                <w:div w:id="1289779330">
                  <w:marLeft w:val="0"/>
                  <w:marRight w:val="0"/>
                  <w:marTop w:val="0"/>
                  <w:marBottom w:val="0"/>
                  <w:divBdr>
                    <w:top w:val="none" w:sz="0" w:space="0" w:color="auto"/>
                    <w:left w:val="none" w:sz="0" w:space="0" w:color="auto"/>
                    <w:bottom w:val="none" w:sz="0" w:space="0" w:color="auto"/>
                    <w:right w:val="none" w:sz="0" w:space="0" w:color="auto"/>
                  </w:divBdr>
                </w:div>
                <w:div w:id="1040282296">
                  <w:marLeft w:val="0"/>
                  <w:marRight w:val="0"/>
                  <w:marTop w:val="0"/>
                  <w:marBottom w:val="0"/>
                  <w:divBdr>
                    <w:top w:val="none" w:sz="0" w:space="0" w:color="auto"/>
                    <w:left w:val="none" w:sz="0" w:space="0" w:color="auto"/>
                    <w:bottom w:val="none" w:sz="0" w:space="0" w:color="auto"/>
                    <w:right w:val="none" w:sz="0" w:space="0" w:color="auto"/>
                  </w:divBdr>
                </w:div>
                <w:div w:id="357775722">
                  <w:marLeft w:val="0"/>
                  <w:marRight w:val="0"/>
                  <w:marTop w:val="0"/>
                  <w:marBottom w:val="0"/>
                  <w:divBdr>
                    <w:top w:val="none" w:sz="0" w:space="0" w:color="auto"/>
                    <w:left w:val="none" w:sz="0" w:space="0" w:color="auto"/>
                    <w:bottom w:val="none" w:sz="0" w:space="0" w:color="auto"/>
                    <w:right w:val="none" w:sz="0" w:space="0" w:color="auto"/>
                  </w:divBdr>
                </w:div>
                <w:div w:id="1072777580">
                  <w:marLeft w:val="0"/>
                  <w:marRight w:val="0"/>
                  <w:marTop w:val="0"/>
                  <w:marBottom w:val="0"/>
                  <w:divBdr>
                    <w:top w:val="none" w:sz="0" w:space="0" w:color="auto"/>
                    <w:left w:val="none" w:sz="0" w:space="0" w:color="auto"/>
                    <w:bottom w:val="none" w:sz="0" w:space="0" w:color="auto"/>
                    <w:right w:val="none" w:sz="0" w:space="0" w:color="auto"/>
                  </w:divBdr>
                </w:div>
                <w:div w:id="1598098032">
                  <w:marLeft w:val="0"/>
                  <w:marRight w:val="0"/>
                  <w:marTop w:val="0"/>
                  <w:marBottom w:val="0"/>
                  <w:divBdr>
                    <w:top w:val="none" w:sz="0" w:space="0" w:color="auto"/>
                    <w:left w:val="none" w:sz="0" w:space="0" w:color="auto"/>
                    <w:bottom w:val="none" w:sz="0" w:space="0" w:color="auto"/>
                    <w:right w:val="none" w:sz="0" w:space="0" w:color="auto"/>
                  </w:divBdr>
                </w:div>
                <w:div w:id="1931351549">
                  <w:marLeft w:val="0"/>
                  <w:marRight w:val="0"/>
                  <w:marTop w:val="0"/>
                  <w:marBottom w:val="0"/>
                  <w:divBdr>
                    <w:top w:val="none" w:sz="0" w:space="0" w:color="auto"/>
                    <w:left w:val="none" w:sz="0" w:space="0" w:color="auto"/>
                    <w:bottom w:val="none" w:sz="0" w:space="0" w:color="auto"/>
                    <w:right w:val="none" w:sz="0" w:space="0" w:color="auto"/>
                  </w:divBdr>
                </w:div>
                <w:div w:id="425343690">
                  <w:marLeft w:val="0"/>
                  <w:marRight w:val="0"/>
                  <w:marTop w:val="0"/>
                  <w:marBottom w:val="0"/>
                  <w:divBdr>
                    <w:top w:val="none" w:sz="0" w:space="0" w:color="auto"/>
                    <w:left w:val="none" w:sz="0" w:space="0" w:color="auto"/>
                    <w:bottom w:val="none" w:sz="0" w:space="0" w:color="auto"/>
                    <w:right w:val="none" w:sz="0" w:space="0" w:color="auto"/>
                  </w:divBdr>
                </w:div>
                <w:div w:id="1755081007">
                  <w:marLeft w:val="0"/>
                  <w:marRight w:val="0"/>
                  <w:marTop w:val="0"/>
                  <w:marBottom w:val="0"/>
                  <w:divBdr>
                    <w:top w:val="none" w:sz="0" w:space="0" w:color="auto"/>
                    <w:left w:val="none" w:sz="0" w:space="0" w:color="auto"/>
                    <w:bottom w:val="none" w:sz="0" w:space="0" w:color="auto"/>
                    <w:right w:val="none" w:sz="0" w:space="0" w:color="auto"/>
                  </w:divBdr>
                </w:div>
                <w:div w:id="1778794185">
                  <w:marLeft w:val="0"/>
                  <w:marRight w:val="0"/>
                  <w:marTop w:val="0"/>
                  <w:marBottom w:val="0"/>
                  <w:divBdr>
                    <w:top w:val="none" w:sz="0" w:space="0" w:color="auto"/>
                    <w:left w:val="none" w:sz="0" w:space="0" w:color="auto"/>
                    <w:bottom w:val="none" w:sz="0" w:space="0" w:color="auto"/>
                    <w:right w:val="none" w:sz="0" w:space="0" w:color="auto"/>
                  </w:divBdr>
                </w:div>
                <w:div w:id="1113792294">
                  <w:marLeft w:val="0"/>
                  <w:marRight w:val="0"/>
                  <w:marTop w:val="0"/>
                  <w:marBottom w:val="0"/>
                  <w:divBdr>
                    <w:top w:val="none" w:sz="0" w:space="0" w:color="auto"/>
                    <w:left w:val="none" w:sz="0" w:space="0" w:color="auto"/>
                    <w:bottom w:val="none" w:sz="0" w:space="0" w:color="auto"/>
                    <w:right w:val="none" w:sz="0" w:space="0" w:color="auto"/>
                  </w:divBdr>
                </w:div>
                <w:div w:id="1932162561">
                  <w:marLeft w:val="0"/>
                  <w:marRight w:val="0"/>
                  <w:marTop w:val="0"/>
                  <w:marBottom w:val="0"/>
                  <w:divBdr>
                    <w:top w:val="none" w:sz="0" w:space="0" w:color="auto"/>
                    <w:left w:val="none" w:sz="0" w:space="0" w:color="auto"/>
                    <w:bottom w:val="none" w:sz="0" w:space="0" w:color="auto"/>
                    <w:right w:val="none" w:sz="0" w:space="0" w:color="auto"/>
                  </w:divBdr>
                </w:div>
                <w:div w:id="544949074">
                  <w:marLeft w:val="0"/>
                  <w:marRight w:val="0"/>
                  <w:marTop w:val="0"/>
                  <w:marBottom w:val="0"/>
                  <w:divBdr>
                    <w:top w:val="none" w:sz="0" w:space="0" w:color="auto"/>
                    <w:left w:val="none" w:sz="0" w:space="0" w:color="auto"/>
                    <w:bottom w:val="none" w:sz="0" w:space="0" w:color="auto"/>
                    <w:right w:val="none" w:sz="0" w:space="0" w:color="auto"/>
                  </w:divBdr>
                </w:div>
                <w:div w:id="1174614349">
                  <w:marLeft w:val="0"/>
                  <w:marRight w:val="0"/>
                  <w:marTop w:val="0"/>
                  <w:marBottom w:val="0"/>
                  <w:divBdr>
                    <w:top w:val="none" w:sz="0" w:space="0" w:color="auto"/>
                    <w:left w:val="none" w:sz="0" w:space="0" w:color="auto"/>
                    <w:bottom w:val="none" w:sz="0" w:space="0" w:color="auto"/>
                    <w:right w:val="none" w:sz="0" w:space="0" w:color="auto"/>
                  </w:divBdr>
                </w:div>
                <w:div w:id="1819222381">
                  <w:marLeft w:val="0"/>
                  <w:marRight w:val="0"/>
                  <w:marTop w:val="0"/>
                  <w:marBottom w:val="0"/>
                  <w:divBdr>
                    <w:top w:val="none" w:sz="0" w:space="0" w:color="auto"/>
                    <w:left w:val="none" w:sz="0" w:space="0" w:color="auto"/>
                    <w:bottom w:val="none" w:sz="0" w:space="0" w:color="auto"/>
                    <w:right w:val="none" w:sz="0" w:space="0" w:color="auto"/>
                  </w:divBdr>
                </w:div>
                <w:div w:id="1572622726">
                  <w:marLeft w:val="0"/>
                  <w:marRight w:val="0"/>
                  <w:marTop w:val="0"/>
                  <w:marBottom w:val="0"/>
                  <w:divBdr>
                    <w:top w:val="none" w:sz="0" w:space="0" w:color="auto"/>
                    <w:left w:val="none" w:sz="0" w:space="0" w:color="auto"/>
                    <w:bottom w:val="none" w:sz="0" w:space="0" w:color="auto"/>
                    <w:right w:val="none" w:sz="0" w:space="0" w:color="auto"/>
                  </w:divBdr>
                </w:div>
                <w:div w:id="408310089">
                  <w:marLeft w:val="0"/>
                  <w:marRight w:val="0"/>
                  <w:marTop w:val="0"/>
                  <w:marBottom w:val="0"/>
                  <w:divBdr>
                    <w:top w:val="none" w:sz="0" w:space="0" w:color="auto"/>
                    <w:left w:val="none" w:sz="0" w:space="0" w:color="auto"/>
                    <w:bottom w:val="none" w:sz="0" w:space="0" w:color="auto"/>
                    <w:right w:val="none" w:sz="0" w:space="0" w:color="auto"/>
                  </w:divBdr>
                </w:div>
                <w:div w:id="128398256">
                  <w:marLeft w:val="0"/>
                  <w:marRight w:val="0"/>
                  <w:marTop w:val="0"/>
                  <w:marBottom w:val="0"/>
                  <w:divBdr>
                    <w:top w:val="none" w:sz="0" w:space="0" w:color="auto"/>
                    <w:left w:val="none" w:sz="0" w:space="0" w:color="auto"/>
                    <w:bottom w:val="none" w:sz="0" w:space="0" w:color="auto"/>
                    <w:right w:val="none" w:sz="0" w:space="0" w:color="auto"/>
                  </w:divBdr>
                </w:div>
                <w:div w:id="182285507">
                  <w:marLeft w:val="0"/>
                  <w:marRight w:val="0"/>
                  <w:marTop w:val="0"/>
                  <w:marBottom w:val="0"/>
                  <w:divBdr>
                    <w:top w:val="none" w:sz="0" w:space="0" w:color="auto"/>
                    <w:left w:val="none" w:sz="0" w:space="0" w:color="auto"/>
                    <w:bottom w:val="none" w:sz="0" w:space="0" w:color="auto"/>
                    <w:right w:val="none" w:sz="0" w:space="0" w:color="auto"/>
                  </w:divBdr>
                </w:div>
                <w:div w:id="351490078">
                  <w:marLeft w:val="0"/>
                  <w:marRight w:val="0"/>
                  <w:marTop w:val="0"/>
                  <w:marBottom w:val="0"/>
                  <w:divBdr>
                    <w:top w:val="none" w:sz="0" w:space="0" w:color="auto"/>
                    <w:left w:val="none" w:sz="0" w:space="0" w:color="auto"/>
                    <w:bottom w:val="none" w:sz="0" w:space="0" w:color="auto"/>
                    <w:right w:val="none" w:sz="0" w:space="0" w:color="auto"/>
                  </w:divBdr>
                </w:div>
                <w:div w:id="786505788">
                  <w:marLeft w:val="0"/>
                  <w:marRight w:val="0"/>
                  <w:marTop w:val="0"/>
                  <w:marBottom w:val="0"/>
                  <w:divBdr>
                    <w:top w:val="none" w:sz="0" w:space="0" w:color="auto"/>
                    <w:left w:val="none" w:sz="0" w:space="0" w:color="auto"/>
                    <w:bottom w:val="none" w:sz="0" w:space="0" w:color="auto"/>
                    <w:right w:val="none" w:sz="0" w:space="0" w:color="auto"/>
                  </w:divBdr>
                </w:div>
                <w:div w:id="938875127">
                  <w:marLeft w:val="0"/>
                  <w:marRight w:val="0"/>
                  <w:marTop w:val="0"/>
                  <w:marBottom w:val="0"/>
                  <w:divBdr>
                    <w:top w:val="none" w:sz="0" w:space="0" w:color="auto"/>
                    <w:left w:val="none" w:sz="0" w:space="0" w:color="auto"/>
                    <w:bottom w:val="none" w:sz="0" w:space="0" w:color="auto"/>
                    <w:right w:val="none" w:sz="0" w:space="0" w:color="auto"/>
                  </w:divBdr>
                </w:div>
                <w:div w:id="1519932542">
                  <w:marLeft w:val="0"/>
                  <w:marRight w:val="0"/>
                  <w:marTop w:val="0"/>
                  <w:marBottom w:val="0"/>
                  <w:divBdr>
                    <w:top w:val="none" w:sz="0" w:space="0" w:color="auto"/>
                    <w:left w:val="none" w:sz="0" w:space="0" w:color="auto"/>
                    <w:bottom w:val="none" w:sz="0" w:space="0" w:color="auto"/>
                    <w:right w:val="none" w:sz="0" w:space="0" w:color="auto"/>
                  </w:divBdr>
                </w:div>
                <w:div w:id="192110893">
                  <w:marLeft w:val="0"/>
                  <w:marRight w:val="0"/>
                  <w:marTop w:val="0"/>
                  <w:marBottom w:val="0"/>
                  <w:divBdr>
                    <w:top w:val="none" w:sz="0" w:space="0" w:color="auto"/>
                    <w:left w:val="none" w:sz="0" w:space="0" w:color="auto"/>
                    <w:bottom w:val="none" w:sz="0" w:space="0" w:color="auto"/>
                    <w:right w:val="none" w:sz="0" w:space="0" w:color="auto"/>
                  </w:divBdr>
                </w:div>
                <w:div w:id="549540488">
                  <w:marLeft w:val="0"/>
                  <w:marRight w:val="0"/>
                  <w:marTop w:val="0"/>
                  <w:marBottom w:val="0"/>
                  <w:divBdr>
                    <w:top w:val="none" w:sz="0" w:space="0" w:color="auto"/>
                    <w:left w:val="none" w:sz="0" w:space="0" w:color="auto"/>
                    <w:bottom w:val="none" w:sz="0" w:space="0" w:color="auto"/>
                    <w:right w:val="none" w:sz="0" w:space="0" w:color="auto"/>
                  </w:divBdr>
                </w:div>
                <w:div w:id="971713275">
                  <w:marLeft w:val="0"/>
                  <w:marRight w:val="0"/>
                  <w:marTop w:val="0"/>
                  <w:marBottom w:val="0"/>
                  <w:divBdr>
                    <w:top w:val="none" w:sz="0" w:space="0" w:color="auto"/>
                    <w:left w:val="none" w:sz="0" w:space="0" w:color="auto"/>
                    <w:bottom w:val="none" w:sz="0" w:space="0" w:color="auto"/>
                    <w:right w:val="none" w:sz="0" w:space="0" w:color="auto"/>
                  </w:divBdr>
                </w:div>
                <w:div w:id="1943224474">
                  <w:marLeft w:val="0"/>
                  <w:marRight w:val="0"/>
                  <w:marTop w:val="0"/>
                  <w:marBottom w:val="0"/>
                  <w:divBdr>
                    <w:top w:val="none" w:sz="0" w:space="0" w:color="auto"/>
                    <w:left w:val="none" w:sz="0" w:space="0" w:color="auto"/>
                    <w:bottom w:val="none" w:sz="0" w:space="0" w:color="auto"/>
                    <w:right w:val="none" w:sz="0" w:space="0" w:color="auto"/>
                  </w:divBdr>
                </w:div>
                <w:div w:id="2004550663">
                  <w:marLeft w:val="0"/>
                  <w:marRight w:val="0"/>
                  <w:marTop w:val="0"/>
                  <w:marBottom w:val="0"/>
                  <w:divBdr>
                    <w:top w:val="none" w:sz="0" w:space="0" w:color="auto"/>
                    <w:left w:val="none" w:sz="0" w:space="0" w:color="auto"/>
                    <w:bottom w:val="none" w:sz="0" w:space="0" w:color="auto"/>
                    <w:right w:val="none" w:sz="0" w:space="0" w:color="auto"/>
                  </w:divBdr>
                </w:div>
                <w:div w:id="239945193">
                  <w:marLeft w:val="0"/>
                  <w:marRight w:val="0"/>
                  <w:marTop w:val="0"/>
                  <w:marBottom w:val="0"/>
                  <w:divBdr>
                    <w:top w:val="none" w:sz="0" w:space="0" w:color="auto"/>
                    <w:left w:val="none" w:sz="0" w:space="0" w:color="auto"/>
                    <w:bottom w:val="none" w:sz="0" w:space="0" w:color="auto"/>
                    <w:right w:val="none" w:sz="0" w:space="0" w:color="auto"/>
                  </w:divBdr>
                </w:div>
                <w:div w:id="499857619">
                  <w:marLeft w:val="0"/>
                  <w:marRight w:val="0"/>
                  <w:marTop w:val="0"/>
                  <w:marBottom w:val="0"/>
                  <w:divBdr>
                    <w:top w:val="none" w:sz="0" w:space="0" w:color="auto"/>
                    <w:left w:val="none" w:sz="0" w:space="0" w:color="auto"/>
                    <w:bottom w:val="none" w:sz="0" w:space="0" w:color="auto"/>
                    <w:right w:val="none" w:sz="0" w:space="0" w:color="auto"/>
                  </w:divBdr>
                </w:div>
                <w:div w:id="222062421">
                  <w:marLeft w:val="0"/>
                  <w:marRight w:val="0"/>
                  <w:marTop w:val="0"/>
                  <w:marBottom w:val="0"/>
                  <w:divBdr>
                    <w:top w:val="none" w:sz="0" w:space="0" w:color="auto"/>
                    <w:left w:val="none" w:sz="0" w:space="0" w:color="auto"/>
                    <w:bottom w:val="none" w:sz="0" w:space="0" w:color="auto"/>
                    <w:right w:val="none" w:sz="0" w:space="0" w:color="auto"/>
                  </w:divBdr>
                </w:div>
                <w:div w:id="1241866522">
                  <w:marLeft w:val="0"/>
                  <w:marRight w:val="0"/>
                  <w:marTop w:val="0"/>
                  <w:marBottom w:val="0"/>
                  <w:divBdr>
                    <w:top w:val="none" w:sz="0" w:space="0" w:color="auto"/>
                    <w:left w:val="none" w:sz="0" w:space="0" w:color="auto"/>
                    <w:bottom w:val="none" w:sz="0" w:space="0" w:color="auto"/>
                    <w:right w:val="none" w:sz="0" w:space="0" w:color="auto"/>
                  </w:divBdr>
                </w:div>
                <w:div w:id="1064639567">
                  <w:marLeft w:val="0"/>
                  <w:marRight w:val="0"/>
                  <w:marTop w:val="0"/>
                  <w:marBottom w:val="0"/>
                  <w:divBdr>
                    <w:top w:val="none" w:sz="0" w:space="0" w:color="auto"/>
                    <w:left w:val="none" w:sz="0" w:space="0" w:color="auto"/>
                    <w:bottom w:val="none" w:sz="0" w:space="0" w:color="auto"/>
                    <w:right w:val="none" w:sz="0" w:space="0" w:color="auto"/>
                  </w:divBdr>
                </w:div>
                <w:div w:id="296104085">
                  <w:marLeft w:val="0"/>
                  <w:marRight w:val="0"/>
                  <w:marTop w:val="0"/>
                  <w:marBottom w:val="0"/>
                  <w:divBdr>
                    <w:top w:val="none" w:sz="0" w:space="0" w:color="auto"/>
                    <w:left w:val="none" w:sz="0" w:space="0" w:color="auto"/>
                    <w:bottom w:val="none" w:sz="0" w:space="0" w:color="auto"/>
                    <w:right w:val="none" w:sz="0" w:space="0" w:color="auto"/>
                  </w:divBdr>
                </w:div>
                <w:div w:id="1356271791">
                  <w:marLeft w:val="0"/>
                  <w:marRight w:val="0"/>
                  <w:marTop w:val="0"/>
                  <w:marBottom w:val="0"/>
                  <w:divBdr>
                    <w:top w:val="none" w:sz="0" w:space="0" w:color="auto"/>
                    <w:left w:val="none" w:sz="0" w:space="0" w:color="auto"/>
                    <w:bottom w:val="none" w:sz="0" w:space="0" w:color="auto"/>
                    <w:right w:val="none" w:sz="0" w:space="0" w:color="auto"/>
                  </w:divBdr>
                </w:div>
                <w:div w:id="417168517">
                  <w:marLeft w:val="0"/>
                  <w:marRight w:val="0"/>
                  <w:marTop w:val="0"/>
                  <w:marBottom w:val="0"/>
                  <w:divBdr>
                    <w:top w:val="none" w:sz="0" w:space="0" w:color="auto"/>
                    <w:left w:val="none" w:sz="0" w:space="0" w:color="auto"/>
                    <w:bottom w:val="none" w:sz="0" w:space="0" w:color="auto"/>
                    <w:right w:val="none" w:sz="0" w:space="0" w:color="auto"/>
                  </w:divBdr>
                </w:div>
                <w:div w:id="893586902">
                  <w:marLeft w:val="0"/>
                  <w:marRight w:val="0"/>
                  <w:marTop w:val="0"/>
                  <w:marBottom w:val="0"/>
                  <w:divBdr>
                    <w:top w:val="none" w:sz="0" w:space="0" w:color="auto"/>
                    <w:left w:val="none" w:sz="0" w:space="0" w:color="auto"/>
                    <w:bottom w:val="none" w:sz="0" w:space="0" w:color="auto"/>
                    <w:right w:val="none" w:sz="0" w:space="0" w:color="auto"/>
                  </w:divBdr>
                </w:div>
                <w:div w:id="1441800767">
                  <w:marLeft w:val="0"/>
                  <w:marRight w:val="0"/>
                  <w:marTop w:val="0"/>
                  <w:marBottom w:val="0"/>
                  <w:divBdr>
                    <w:top w:val="none" w:sz="0" w:space="0" w:color="auto"/>
                    <w:left w:val="none" w:sz="0" w:space="0" w:color="auto"/>
                    <w:bottom w:val="none" w:sz="0" w:space="0" w:color="auto"/>
                    <w:right w:val="none" w:sz="0" w:space="0" w:color="auto"/>
                  </w:divBdr>
                </w:div>
                <w:div w:id="1670281715">
                  <w:marLeft w:val="0"/>
                  <w:marRight w:val="0"/>
                  <w:marTop w:val="0"/>
                  <w:marBottom w:val="0"/>
                  <w:divBdr>
                    <w:top w:val="none" w:sz="0" w:space="0" w:color="auto"/>
                    <w:left w:val="none" w:sz="0" w:space="0" w:color="auto"/>
                    <w:bottom w:val="none" w:sz="0" w:space="0" w:color="auto"/>
                    <w:right w:val="none" w:sz="0" w:space="0" w:color="auto"/>
                  </w:divBdr>
                </w:div>
                <w:div w:id="156582774">
                  <w:marLeft w:val="0"/>
                  <w:marRight w:val="0"/>
                  <w:marTop w:val="0"/>
                  <w:marBottom w:val="0"/>
                  <w:divBdr>
                    <w:top w:val="none" w:sz="0" w:space="0" w:color="auto"/>
                    <w:left w:val="none" w:sz="0" w:space="0" w:color="auto"/>
                    <w:bottom w:val="none" w:sz="0" w:space="0" w:color="auto"/>
                    <w:right w:val="none" w:sz="0" w:space="0" w:color="auto"/>
                  </w:divBdr>
                </w:div>
                <w:div w:id="846285663">
                  <w:marLeft w:val="0"/>
                  <w:marRight w:val="0"/>
                  <w:marTop w:val="0"/>
                  <w:marBottom w:val="0"/>
                  <w:divBdr>
                    <w:top w:val="none" w:sz="0" w:space="0" w:color="auto"/>
                    <w:left w:val="none" w:sz="0" w:space="0" w:color="auto"/>
                    <w:bottom w:val="none" w:sz="0" w:space="0" w:color="auto"/>
                    <w:right w:val="none" w:sz="0" w:space="0" w:color="auto"/>
                  </w:divBdr>
                </w:div>
                <w:div w:id="620458255">
                  <w:marLeft w:val="0"/>
                  <w:marRight w:val="0"/>
                  <w:marTop w:val="0"/>
                  <w:marBottom w:val="0"/>
                  <w:divBdr>
                    <w:top w:val="none" w:sz="0" w:space="0" w:color="auto"/>
                    <w:left w:val="none" w:sz="0" w:space="0" w:color="auto"/>
                    <w:bottom w:val="none" w:sz="0" w:space="0" w:color="auto"/>
                    <w:right w:val="none" w:sz="0" w:space="0" w:color="auto"/>
                  </w:divBdr>
                </w:div>
                <w:div w:id="28075016">
                  <w:marLeft w:val="0"/>
                  <w:marRight w:val="0"/>
                  <w:marTop w:val="0"/>
                  <w:marBottom w:val="0"/>
                  <w:divBdr>
                    <w:top w:val="none" w:sz="0" w:space="0" w:color="auto"/>
                    <w:left w:val="none" w:sz="0" w:space="0" w:color="auto"/>
                    <w:bottom w:val="none" w:sz="0" w:space="0" w:color="auto"/>
                    <w:right w:val="none" w:sz="0" w:space="0" w:color="auto"/>
                  </w:divBdr>
                </w:div>
                <w:div w:id="494303422">
                  <w:marLeft w:val="0"/>
                  <w:marRight w:val="0"/>
                  <w:marTop w:val="0"/>
                  <w:marBottom w:val="0"/>
                  <w:divBdr>
                    <w:top w:val="none" w:sz="0" w:space="0" w:color="auto"/>
                    <w:left w:val="none" w:sz="0" w:space="0" w:color="auto"/>
                    <w:bottom w:val="none" w:sz="0" w:space="0" w:color="auto"/>
                    <w:right w:val="none" w:sz="0" w:space="0" w:color="auto"/>
                  </w:divBdr>
                </w:div>
                <w:div w:id="898128439">
                  <w:marLeft w:val="0"/>
                  <w:marRight w:val="0"/>
                  <w:marTop w:val="0"/>
                  <w:marBottom w:val="0"/>
                  <w:divBdr>
                    <w:top w:val="none" w:sz="0" w:space="0" w:color="auto"/>
                    <w:left w:val="none" w:sz="0" w:space="0" w:color="auto"/>
                    <w:bottom w:val="none" w:sz="0" w:space="0" w:color="auto"/>
                    <w:right w:val="none" w:sz="0" w:space="0" w:color="auto"/>
                  </w:divBdr>
                </w:div>
                <w:div w:id="303894888">
                  <w:marLeft w:val="0"/>
                  <w:marRight w:val="0"/>
                  <w:marTop w:val="0"/>
                  <w:marBottom w:val="0"/>
                  <w:divBdr>
                    <w:top w:val="none" w:sz="0" w:space="0" w:color="auto"/>
                    <w:left w:val="none" w:sz="0" w:space="0" w:color="auto"/>
                    <w:bottom w:val="none" w:sz="0" w:space="0" w:color="auto"/>
                    <w:right w:val="none" w:sz="0" w:space="0" w:color="auto"/>
                  </w:divBdr>
                </w:div>
                <w:div w:id="1649243925">
                  <w:marLeft w:val="0"/>
                  <w:marRight w:val="0"/>
                  <w:marTop w:val="0"/>
                  <w:marBottom w:val="0"/>
                  <w:divBdr>
                    <w:top w:val="none" w:sz="0" w:space="0" w:color="auto"/>
                    <w:left w:val="none" w:sz="0" w:space="0" w:color="auto"/>
                    <w:bottom w:val="none" w:sz="0" w:space="0" w:color="auto"/>
                    <w:right w:val="none" w:sz="0" w:space="0" w:color="auto"/>
                  </w:divBdr>
                </w:div>
                <w:div w:id="524099365">
                  <w:marLeft w:val="0"/>
                  <w:marRight w:val="0"/>
                  <w:marTop w:val="0"/>
                  <w:marBottom w:val="0"/>
                  <w:divBdr>
                    <w:top w:val="none" w:sz="0" w:space="0" w:color="auto"/>
                    <w:left w:val="none" w:sz="0" w:space="0" w:color="auto"/>
                    <w:bottom w:val="none" w:sz="0" w:space="0" w:color="auto"/>
                    <w:right w:val="none" w:sz="0" w:space="0" w:color="auto"/>
                  </w:divBdr>
                </w:div>
                <w:div w:id="1577596017">
                  <w:marLeft w:val="0"/>
                  <w:marRight w:val="0"/>
                  <w:marTop w:val="0"/>
                  <w:marBottom w:val="0"/>
                  <w:divBdr>
                    <w:top w:val="none" w:sz="0" w:space="0" w:color="auto"/>
                    <w:left w:val="none" w:sz="0" w:space="0" w:color="auto"/>
                    <w:bottom w:val="none" w:sz="0" w:space="0" w:color="auto"/>
                    <w:right w:val="none" w:sz="0" w:space="0" w:color="auto"/>
                  </w:divBdr>
                </w:div>
                <w:div w:id="2108966779">
                  <w:marLeft w:val="0"/>
                  <w:marRight w:val="0"/>
                  <w:marTop w:val="0"/>
                  <w:marBottom w:val="0"/>
                  <w:divBdr>
                    <w:top w:val="none" w:sz="0" w:space="0" w:color="auto"/>
                    <w:left w:val="none" w:sz="0" w:space="0" w:color="auto"/>
                    <w:bottom w:val="none" w:sz="0" w:space="0" w:color="auto"/>
                    <w:right w:val="none" w:sz="0" w:space="0" w:color="auto"/>
                  </w:divBdr>
                </w:div>
                <w:div w:id="1441803892">
                  <w:marLeft w:val="0"/>
                  <w:marRight w:val="0"/>
                  <w:marTop w:val="0"/>
                  <w:marBottom w:val="0"/>
                  <w:divBdr>
                    <w:top w:val="none" w:sz="0" w:space="0" w:color="auto"/>
                    <w:left w:val="none" w:sz="0" w:space="0" w:color="auto"/>
                    <w:bottom w:val="none" w:sz="0" w:space="0" w:color="auto"/>
                    <w:right w:val="none" w:sz="0" w:space="0" w:color="auto"/>
                  </w:divBdr>
                </w:div>
                <w:div w:id="1078987107">
                  <w:marLeft w:val="0"/>
                  <w:marRight w:val="0"/>
                  <w:marTop w:val="0"/>
                  <w:marBottom w:val="0"/>
                  <w:divBdr>
                    <w:top w:val="none" w:sz="0" w:space="0" w:color="auto"/>
                    <w:left w:val="none" w:sz="0" w:space="0" w:color="auto"/>
                    <w:bottom w:val="none" w:sz="0" w:space="0" w:color="auto"/>
                    <w:right w:val="none" w:sz="0" w:space="0" w:color="auto"/>
                  </w:divBdr>
                </w:div>
                <w:div w:id="602305465">
                  <w:marLeft w:val="0"/>
                  <w:marRight w:val="0"/>
                  <w:marTop w:val="0"/>
                  <w:marBottom w:val="0"/>
                  <w:divBdr>
                    <w:top w:val="none" w:sz="0" w:space="0" w:color="auto"/>
                    <w:left w:val="none" w:sz="0" w:space="0" w:color="auto"/>
                    <w:bottom w:val="none" w:sz="0" w:space="0" w:color="auto"/>
                    <w:right w:val="none" w:sz="0" w:space="0" w:color="auto"/>
                  </w:divBdr>
                </w:div>
                <w:div w:id="704595398">
                  <w:marLeft w:val="0"/>
                  <w:marRight w:val="0"/>
                  <w:marTop w:val="0"/>
                  <w:marBottom w:val="0"/>
                  <w:divBdr>
                    <w:top w:val="none" w:sz="0" w:space="0" w:color="auto"/>
                    <w:left w:val="none" w:sz="0" w:space="0" w:color="auto"/>
                    <w:bottom w:val="none" w:sz="0" w:space="0" w:color="auto"/>
                    <w:right w:val="none" w:sz="0" w:space="0" w:color="auto"/>
                  </w:divBdr>
                </w:div>
                <w:div w:id="1478649682">
                  <w:marLeft w:val="0"/>
                  <w:marRight w:val="0"/>
                  <w:marTop w:val="0"/>
                  <w:marBottom w:val="0"/>
                  <w:divBdr>
                    <w:top w:val="none" w:sz="0" w:space="0" w:color="auto"/>
                    <w:left w:val="none" w:sz="0" w:space="0" w:color="auto"/>
                    <w:bottom w:val="none" w:sz="0" w:space="0" w:color="auto"/>
                    <w:right w:val="none" w:sz="0" w:space="0" w:color="auto"/>
                  </w:divBdr>
                </w:div>
                <w:div w:id="1325473517">
                  <w:marLeft w:val="0"/>
                  <w:marRight w:val="0"/>
                  <w:marTop w:val="0"/>
                  <w:marBottom w:val="0"/>
                  <w:divBdr>
                    <w:top w:val="none" w:sz="0" w:space="0" w:color="auto"/>
                    <w:left w:val="none" w:sz="0" w:space="0" w:color="auto"/>
                    <w:bottom w:val="none" w:sz="0" w:space="0" w:color="auto"/>
                    <w:right w:val="none" w:sz="0" w:space="0" w:color="auto"/>
                  </w:divBdr>
                </w:div>
                <w:div w:id="207495570">
                  <w:marLeft w:val="0"/>
                  <w:marRight w:val="0"/>
                  <w:marTop w:val="0"/>
                  <w:marBottom w:val="0"/>
                  <w:divBdr>
                    <w:top w:val="none" w:sz="0" w:space="0" w:color="auto"/>
                    <w:left w:val="none" w:sz="0" w:space="0" w:color="auto"/>
                    <w:bottom w:val="none" w:sz="0" w:space="0" w:color="auto"/>
                    <w:right w:val="none" w:sz="0" w:space="0" w:color="auto"/>
                  </w:divBdr>
                </w:div>
                <w:div w:id="1987707196">
                  <w:marLeft w:val="0"/>
                  <w:marRight w:val="0"/>
                  <w:marTop w:val="0"/>
                  <w:marBottom w:val="0"/>
                  <w:divBdr>
                    <w:top w:val="none" w:sz="0" w:space="0" w:color="auto"/>
                    <w:left w:val="none" w:sz="0" w:space="0" w:color="auto"/>
                    <w:bottom w:val="none" w:sz="0" w:space="0" w:color="auto"/>
                    <w:right w:val="none" w:sz="0" w:space="0" w:color="auto"/>
                  </w:divBdr>
                </w:div>
                <w:div w:id="1369329699">
                  <w:marLeft w:val="0"/>
                  <w:marRight w:val="0"/>
                  <w:marTop w:val="0"/>
                  <w:marBottom w:val="0"/>
                  <w:divBdr>
                    <w:top w:val="none" w:sz="0" w:space="0" w:color="auto"/>
                    <w:left w:val="none" w:sz="0" w:space="0" w:color="auto"/>
                    <w:bottom w:val="none" w:sz="0" w:space="0" w:color="auto"/>
                    <w:right w:val="none" w:sz="0" w:space="0" w:color="auto"/>
                  </w:divBdr>
                </w:div>
                <w:div w:id="1947343513">
                  <w:marLeft w:val="0"/>
                  <w:marRight w:val="0"/>
                  <w:marTop w:val="0"/>
                  <w:marBottom w:val="0"/>
                  <w:divBdr>
                    <w:top w:val="none" w:sz="0" w:space="0" w:color="auto"/>
                    <w:left w:val="none" w:sz="0" w:space="0" w:color="auto"/>
                    <w:bottom w:val="none" w:sz="0" w:space="0" w:color="auto"/>
                    <w:right w:val="none" w:sz="0" w:space="0" w:color="auto"/>
                  </w:divBdr>
                </w:div>
                <w:div w:id="1714573023">
                  <w:marLeft w:val="0"/>
                  <w:marRight w:val="0"/>
                  <w:marTop w:val="0"/>
                  <w:marBottom w:val="0"/>
                  <w:divBdr>
                    <w:top w:val="none" w:sz="0" w:space="0" w:color="auto"/>
                    <w:left w:val="none" w:sz="0" w:space="0" w:color="auto"/>
                    <w:bottom w:val="none" w:sz="0" w:space="0" w:color="auto"/>
                    <w:right w:val="none" w:sz="0" w:space="0" w:color="auto"/>
                  </w:divBdr>
                </w:div>
                <w:div w:id="1374767025">
                  <w:marLeft w:val="0"/>
                  <w:marRight w:val="0"/>
                  <w:marTop w:val="0"/>
                  <w:marBottom w:val="0"/>
                  <w:divBdr>
                    <w:top w:val="none" w:sz="0" w:space="0" w:color="auto"/>
                    <w:left w:val="none" w:sz="0" w:space="0" w:color="auto"/>
                    <w:bottom w:val="none" w:sz="0" w:space="0" w:color="auto"/>
                    <w:right w:val="none" w:sz="0" w:space="0" w:color="auto"/>
                  </w:divBdr>
                </w:div>
                <w:div w:id="2064282258">
                  <w:marLeft w:val="0"/>
                  <w:marRight w:val="0"/>
                  <w:marTop w:val="0"/>
                  <w:marBottom w:val="0"/>
                  <w:divBdr>
                    <w:top w:val="none" w:sz="0" w:space="0" w:color="auto"/>
                    <w:left w:val="none" w:sz="0" w:space="0" w:color="auto"/>
                    <w:bottom w:val="none" w:sz="0" w:space="0" w:color="auto"/>
                    <w:right w:val="none" w:sz="0" w:space="0" w:color="auto"/>
                  </w:divBdr>
                </w:div>
                <w:div w:id="1732653366">
                  <w:marLeft w:val="0"/>
                  <w:marRight w:val="0"/>
                  <w:marTop w:val="0"/>
                  <w:marBottom w:val="0"/>
                  <w:divBdr>
                    <w:top w:val="none" w:sz="0" w:space="0" w:color="auto"/>
                    <w:left w:val="none" w:sz="0" w:space="0" w:color="auto"/>
                    <w:bottom w:val="none" w:sz="0" w:space="0" w:color="auto"/>
                    <w:right w:val="none" w:sz="0" w:space="0" w:color="auto"/>
                  </w:divBdr>
                </w:div>
                <w:div w:id="45373440">
                  <w:marLeft w:val="0"/>
                  <w:marRight w:val="0"/>
                  <w:marTop w:val="0"/>
                  <w:marBottom w:val="0"/>
                  <w:divBdr>
                    <w:top w:val="none" w:sz="0" w:space="0" w:color="auto"/>
                    <w:left w:val="none" w:sz="0" w:space="0" w:color="auto"/>
                    <w:bottom w:val="none" w:sz="0" w:space="0" w:color="auto"/>
                    <w:right w:val="none" w:sz="0" w:space="0" w:color="auto"/>
                  </w:divBdr>
                </w:div>
                <w:div w:id="132675558">
                  <w:marLeft w:val="0"/>
                  <w:marRight w:val="0"/>
                  <w:marTop w:val="0"/>
                  <w:marBottom w:val="0"/>
                  <w:divBdr>
                    <w:top w:val="none" w:sz="0" w:space="0" w:color="auto"/>
                    <w:left w:val="none" w:sz="0" w:space="0" w:color="auto"/>
                    <w:bottom w:val="none" w:sz="0" w:space="0" w:color="auto"/>
                    <w:right w:val="none" w:sz="0" w:space="0" w:color="auto"/>
                  </w:divBdr>
                </w:div>
                <w:div w:id="1773042992">
                  <w:marLeft w:val="0"/>
                  <w:marRight w:val="0"/>
                  <w:marTop w:val="0"/>
                  <w:marBottom w:val="0"/>
                  <w:divBdr>
                    <w:top w:val="none" w:sz="0" w:space="0" w:color="auto"/>
                    <w:left w:val="none" w:sz="0" w:space="0" w:color="auto"/>
                    <w:bottom w:val="none" w:sz="0" w:space="0" w:color="auto"/>
                    <w:right w:val="none" w:sz="0" w:space="0" w:color="auto"/>
                  </w:divBdr>
                </w:div>
                <w:div w:id="1057316240">
                  <w:marLeft w:val="0"/>
                  <w:marRight w:val="0"/>
                  <w:marTop w:val="0"/>
                  <w:marBottom w:val="0"/>
                  <w:divBdr>
                    <w:top w:val="none" w:sz="0" w:space="0" w:color="auto"/>
                    <w:left w:val="none" w:sz="0" w:space="0" w:color="auto"/>
                    <w:bottom w:val="none" w:sz="0" w:space="0" w:color="auto"/>
                    <w:right w:val="none" w:sz="0" w:space="0" w:color="auto"/>
                  </w:divBdr>
                </w:div>
                <w:div w:id="2105102947">
                  <w:marLeft w:val="0"/>
                  <w:marRight w:val="0"/>
                  <w:marTop w:val="0"/>
                  <w:marBottom w:val="0"/>
                  <w:divBdr>
                    <w:top w:val="none" w:sz="0" w:space="0" w:color="auto"/>
                    <w:left w:val="none" w:sz="0" w:space="0" w:color="auto"/>
                    <w:bottom w:val="none" w:sz="0" w:space="0" w:color="auto"/>
                    <w:right w:val="none" w:sz="0" w:space="0" w:color="auto"/>
                  </w:divBdr>
                </w:div>
                <w:div w:id="1079786266">
                  <w:marLeft w:val="0"/>
                  <w:marRight w:val="0"/>
                  <w:marTop w:val="0"/>
                  <w:marBottom w:val="0"/>
                  <w:divBdr>
                    <w:top w:val="none" w:sz="0" w:space="0" w:color="auto"/>
                    <w:left w:val="none" w:sz="0" w:space="0" w:color="auto"/>
                    <w:bottom w:val="none" w:sz="0" w:space="0" w:color="auto"/>
                    <w:right w:val="none" w:sz="0" w:space="0" w:color="auto"/>
                  </w:divBdr>
                </w:div>
                <w:div w:id="1988431103">
                  <w:marLeft w:val="0"/>
                  <w:marRight w:val="0"/>
                  <w:marTop w:val="0"/>
                  <w:marBottom w:val="0"/>
                  <w:divBdr>
                    <w:top w:val="none" w:sz="0" w:space="0" w:color="auto"/>
                    <w:left w:val="none" w:sz="0" w:space="0" w:color="auto"/>
                    <w:bottom w:val="none" w:sz="0" w:space="0" w:color="auto"/>
                    <w:right w:val="none" w:sz="0" w:space="0" w:color="auto"/>
                  </w:divBdr>
                </w:div>
                <w:div w:id="818156532">
                  <w:marLeft w:val="0"/>
                  <w:marRight w:val="0"/>
                  <w:marTop w:val="0"/>
                  <w:marBottom w:val="0"/>
                  <w:divBdr>
                    <w:top w:val="none" w:sz="0" w:space="0" w:color="auto"/>
                    <w:left w:val="none" w:sz="0" w:space="0" w:color="auto"/>
                    <w:bottom w:val="none" w:sz="0" w:space="0" w:color="auto"/>
                    <w:right w:val="none" w:sz="0" w:space="0" w:color="auto"/>
                  </w:divBdr>
                </w:div>
                <w:div w:id="89937307">
                  <w:marLeft w:val="0"/>
                  <w:marRight w:val="0"/>
                  <w:marTop w:val="0"/>
                  <w:marBottom w:val="0"/>
                  <w:divBdr>
                    <w:top w:val="none" w:sz="0" w:space="0" w:color="auto"/>
                    <w:left w:val="none" w:sz="0" w:space="0" w:color="auto"/>
                    <w:bottom w:val="none" w:sz="0" w:space="0" w:color="auto"/>
                    <w:right w:val="none" w:sz="0" w:space="0" w:color="auto"/>
                  </w:divBdr>
                </w:div>
                <w:div w:id="744180089">
                  <w:marLeft w:val="0"/>
                  <w:marRight w:val="0"/>
                  <w:marTop w:val="0"/>
                  <w:marBottom w:val="0"/>
                  <w:divBdr>
                    <w:top w:val="none" w:sz="0" w:space="0" w:color="auto"/>
                    <w:left w:val="none" w:sz="0" w:space="0" w:color="auto"/>
                    <w:bottom w:val="none" w:sz="0" w:space="0" w:color="auto"/>
                    <w:right w:val="none" w:sz="0" w:space="0" w:color="auto"/>
                  </w:divBdr>
                </w:div>
                <w:div w:id="911546716">
                  <w:marLeft w:val="0"/>
                  <w:marRight w:val="0"/>
                  <w:marTop w:val="0"/>
                  <w:marBottom w:val="0"/>
                  <w:divBdr>
                    <w:top w:val="none" w:sz="0" w:space="0" w:color="auto"/>
                    <w:left w:val="none" w:sz="0" w:space="0" w:color="auto"/>
                    <w:bottom w:val="none" w:sz="0" w:space="0" w:color="auto"/>
                    <w:right w:val="none" w:sz="0" w:space="0" w:color="auto"/>
                  </w:divBdr>
                </w:div>
                <w:div w:id="1567448816">
                  <w:marLeft w:val="0"/>
                  <w:marRight w:val="0"/>
                  <w:marTop w:val="0"/>
                  <w:marBottom w:val="0"/>
                  <w:divBdr>
                    <w:top w:val="none" w:sz="0" w:space="0" w:color="auto"/>
                    <w:left w:val="none" w:sz="0" w:space="0" w:color="auto"/>
                    <w:bottom w:val="none" w:sz="0" w:space="0" w:color="auto"/>
                    <w:right w:val="none" w:sz="0" w:space="0" w:color="auto"/>
                  </w:divBdr>
                </w:div>
                <w:div w:id="1317758827">
                  <w:marLeft w:val="0"/>
                  <w:marRight w:val="0"/>
                  <w:marTop w:val="0"/>
                  <w:marBottom w:val="0"/>
                  <w:divBdr>
                    <w:top w:val="none" w:sz="0" w:space="0" w:color="auto"/>
                    <w:left w:val="none" w:sz="0" w:space="0" w:color="auto"/>
                    <w:bottom w:val="none" w:sz="0" w:space="0" w:color="auto"/>
                    <w:right w:val="none" w:sz="0" w:space="0" w:color="auto"/>
                  </w:divBdr>
                </w:div>
                <w:div w:id="511384856">
                  <w:marLeft w:val="0"/>
                  <w:marRight w:val="0"/>
                  <w:marTop w:val="0"/>
                  <w:marBottom w:val="0"/>
                  <w:divBdr>
                    <w:top w:val="none" w:sz="0" w:space="0" w:color="auto"/>
                    <w:left w:val="none" w:sz="0" w:space="0" w:color="auto"/>
                    <w:bottom w:val="none" w:sz="0" w:space="0" w:color="auto"/>
                    <w:right w:val="none" w:sz="0" w:space="0" w:color="auto"/>
                  </w:divBdr>
                </w:div>
                <w:div w:id="654527169">
                  <w:marLeft w:val="0"/>
                  <w:marRight w:val="0"/>
                  <w:marTop w:val="0"/>
                  <w:marBottom w:val="0"/>
                  <w:divBdr>
                    <w:top w:val="none" w:sz="0" w:space="0" w:color="auto"/>
                    <w:left w:val="none" w:sz="0" w:space="0" w:color="auto"/>
                    <w:bottom w:val="none" w:sz="0" w:space="0" w:color="auto"/>
                    <w:right w:val="none" w:sz="0" w:space="0" w:color="auto"/>
                  </w:divBdr>
                </w:div>
                <w:div w:id="1677031280">
                  <w:marLeft w:val="0"/>
                  <w:marRight w:val="0"/>
                  <w:marTop w:val="0"/>
                  <w:marBottom w:val="0"/>
                  <w:divBdr>
                    <w:top w:val="none" w:sz="0" w:space="0" w:color="auto"/>
                    <w:left w:val="none" w:sz="0" w:space="0" w:color="auto"/>
                    <w:bottom w:val="none" w:sz="0" w:space="0" w:color="auto"/>
                    <w:right w:val="none" w:sz="0" w:space="0" w:color="auto"/>
                  </w:divBdr>
                </w:div>
                <w:div w:id="694431198">
                  <w:marLeft w:val="0"/>
                  <w:marRight w:val="0"/>
                  <w:marTop w:val="0"/>
                  <w:marBottom w:val="0"/>
                  <w:divBdr>
                    <w:top w:val="none" w:sz="0" w:space="0" w:color="auto"/>
                    <w:left w:val="none" w:sz="0" w:space="0" w:color="auto"/>
                    <w:bottom w:val="none" w:sz="0" w:space="0" w:color="auto"/>
                    <w:right w:val="none" w:sz="0" w:space="0" w:color="auto"/>
                  </w:divBdr>
                </w:div>
                <w:div w:id="1174800217">
                  <w:marLeft w:val="0"/>
                  <w:marRight w:val="0"/>
                  <w:marTop w:val="0"/>
                  <w:marBottom w:val="0"/>
                  <w:divBdr>
                    <w:top w:val="none" w:sz="0" w:space="0" w:color="auto"/>
                    <w:left w:val="none" w:sz="0" w:space="0" w:color="auto"/>
                    <w:bottom w:val="none" w:sz="0" w:space="0" w:color="auto"/>
                    <w:right w:val="none" w:sz="0" w:space="0" w:color="auto"/>
                  </w:divBdr>
                </w:div>
                <w:div w:id="2107842982">
                  <w:marLeft w:val="0"/>
                  <w:marRight w:val="0"/>
                  <w:marTop w:val="0"/>
                  <w:marBottom w:val="0"/>
                  <w:divBdr>
                    <w:top w:val="none" w:sz="0" w:space="0" w:color="auto"/>
                    <w:left w:val="none" w:sz="0" w:space="0" w:color="auto"/>
                    <w:bottom w:val="none" w:sz="0" w:space="0" w:color="auto"/>
                    <w:right w:val="none" w:sz="0" w:space="0" w:color="auto"/>
                  </w:divBdr>
                </w:div>
                <w:div w:id="2029865300">
                  <w:marLeft w:val="0"/>
                  <w:marRight w:val="0"/>
                  <w:marTop w:val="0"/>
                  <w:marBottom w:val="0"/>
                  <w:divBdr>
                    <w:top w:val="none" w:sz="0" w:space="0" w:color="auto"/>
                    <w:left w:val="none" w:sz="0" w:space="0" w:color="auto"/>
                    <w:bottom w:val="none" w:sz="0" w:space="0" w:color="auto"/>
                    <w:right w:val="none" w:sz="0" w:space="0" w:color="auto"/>
                  </w:divBdr>
                </w:div>
                <w:div w:id="1079867537">
                  <w:marLeft w:val="0"/>
                  <w:marRight w:val="0"/>
                  <w:marTop w:val="0"/>
                  <w:marBottom w:val="0"/>
                  <w:divBdr>
                    <w:top w:val="none" w:sz="0" w:space="0" w:color="auto"/>
                    <w:left w:val="none" w:sz="0" w:space="0" w:color="auto"/>
                    <w:bottom w:val="none" w:sz="0" w:space="0" w:color="auto"/>
                    <w:right w:val="none" w:sz="0" w:space="0" w:color="auto"/>
                  </w:divBdr>
                </w:div>
                <w:div w:id="181941862">
                  <w:marLeft w:val="0"/>
                  <w:marRight w:val="0"/>
                  <w:marTop w:val="0"/>
                  <w:marBottom w:val="0"/>
                  <w:divBdr>
                    <w:top w:val="none" w:sz="0" w:space="0" w:color="auto"/>
                    <w:left w:val="none" w:sz="0" w:space="0" w:color="auto"/>
                    <w:bottom w:val="none" w:sz="0" w:space="0" w:color="auto"/>
                    <w:right w:val="none" w:sz="0" w:space="0" w:color="auto"/>
                  </w:divBdr>
                </w:div>
                <w:div w:id="1915578874">
                  <w:marLeft w:val="0"/>
                  <w:marRight w:val="0"/>
                  <w:marTop w:val="0"/>
                  <w:marBottom w:val="0"/>
                  <w:divBdr>
                    <w:top w:val="none" w:sz="0" w:space="0" w:color="auto"/>
                    <w:left w:val="none" w:sz="0" w:space="0" w:color="auto"/>
                    <w:bottom w:val="none" w:sz="0" w:space="0" w:color="auto"/>
                    <w:right w:val="none" w:sz="0" w:space="0" w:color="auto"/>
                  </w:divBdr>
                </w:div>
                <w:div w:id="1152912018">
                  <w:marLeft w:val="0"/>
                  <w:marRight w:val="0"/>
                  <w:marTop w:val="0"/>
                  <w:marBottom w:val="0"/>
                  <w:divBdr>
                    <w:top w:val="none" w:sz="0" w:space="0" w:color="auto"/>
                    <w:left w:val="none" w:sz="0" w:space="0" w:color="auto"/>
                    <w:bottom w:val="none" w:sz="0" w:space="0" w:color="auto"/>
                    <w:right w:val="none" w:sz="0" w:space="0" w:color="auto"/>
                  </w:divBdr>
                </w:div>
                <w:div w:id="266352125">
                  <w:marLeft w:val="0"/>
                  <w:marRight w:val="0"/>
                  <w:marTop w:val="0"/>
                  <w:marBottom w:val="0"/>
                  <w:divBdr>
                    <w:top w:val="none" w:sz="0" w:space="0" w:color="auto"/>
                    <w:left w:val="none" w:sz="0" w:space="0" w:color="auto"/>
                    <w:bottom w:val="none" w:sz="0" w:space="0" w:color="auto"/>
                    <w:right w:val="none" w:sz="0" w:space="0" w:color="auto"/>
                  </w:divBdr>
                </w:div>
                <w:div w:id="1009479398">
                  <w:marLeft w:val="0"/>
                  <w:marRight w:val="0"/>
                  <w:marTop w:val="0"/>
                  <w:marBottom w:val="0"/>
                  <w:divBdr>
                    <w:top w:val="none" w:sz="0" w:space="0" w:color="auto"/>
                    <w:left w:val="none" w:sz="0" w:space="0" w:color="auto"/>
                    <w:bottom w:val="none" w:sz="0" w:space="0" w:color="auto"/>
                    <w:right w:val="none" w:sz="0" w:space="0" w:color="auto"/>
                  </w:divBdr>
                </w:div>
                <w:div w:id="583958486">
                  <w:marLeft w:val="0"/>
                  <w:marRight w:val="0"/>
                  <w:marTop w:val="0"/>
                  <w:marBottom w:val="0"/>
                  <w:divBdr>
                    <w:top w:val="none" w:sz="0" w:space="0" w:color="auto"/>
                    <w:left w:val="none" w:sz="0" w:space="0" w:color="auto"/>
                    <w:bottom w:val="none" w:sz="0" w:space="0" w:color="auto"/>
                    <w:right w:val="none" w:sz="0" w:space="0" w:color="auto"/>
                  </w:divBdr>
                </w:div>
                <w:div w:id="1425690043">
                  <w:marLeft w:val="0"/>
                  <w:marRight w:val="0"/>
                  <w:marTop w:val="0"/>
                  <w:marBottom w:val="0"/>
                  <w:divBdr>
                    <w:top w:val="none" w:sz="0" w:space="0" w:color="auto"/>
                    <w:left w:val="none" w:sz="0" w:space="0" w:color="auto"/>
                    <w:bottom w:val="none" w:sz="0" w:space="0" w:color="auto"/>
                    <w:right w:val="none" w:sz="0" w:space="0" w:color="auto"/>
                  </w:divBdr>
                </w:div>
                <w:div w:id="808476231">
                  <w:marLeft w:val="0"/>
                  <w:marRight w:val="0"/>
                  <w:marTop w:val="0"/>
                  <w:marBottom w:val="0"/>
                  <w:divBdr>
                    <w:top w:val="none" w:sz="0" w:space="0" w:color="auto"/>
                    <w:left w:val="none" w:sz="0" w:space="0" w:color="auto"/>
                    <w:bottom w:val="none" w:sz="0" w:space="0" w:color="auto"/>
                    <w:right w:val="none" w:sz="0" w:space="0" w:color="auto"/>
                  </w:divBdr>
                </w:div>
                <w:div w:id="1794979334">
                  <w:marLeft w:val="0"/>
                  <w:marRight w:val="0"/>
                  <w:marTop w:val="0"/>
                  <w:marBottom w:val="0"/>
                  <w:divBdr>
                    <w:top w:val="none" w:sz="0" w:space="0" w:color="auto"/>
                    <w:left w:val="none" w:sz="0" w:space="0" w:color="auto"/>
                    <w:bottom w:val="none" w:sz="0" w:space="0" w:color="auto"/>
                    <w:right w:val="none" w:sz="0" w:space="0" w:color="auto"/>
                  </w:divBdr>
                </w:div>
                <w:div w:id="446657818">
                  <w:marLeft w:val="0"/>
                  <w:marRight w:val="0"/>
                  <w:marTop w:val="0"/>
                  <w:marBottom w:val="0"/>
                  <w:divBdr>
                    <w:top w:val="none" w:sz="0" w:space="0" w:color="auto"/>
                    <w:left w:val="none" w:sz="0" w:space="0" w:color="auto"/>
                    <w:bottom w:val="none" w:sz="0" w:space="0" w:color="auto"/>
                    <w:right w:val="none" w:sz="0" w:space="0" w:color="auto"/>
                  </w:divBdr>
                </w:div>
                <w:div w:id="266085270">
                  <w:marLeft w:val="0"/>
                  <w:marRight w:val="0"/>
                  <w:marTop w:val="0"/>
                  <w:marBottom w:val="0"/>
                  <w:divBdr>
                    <w:top w:val="none" w:sz="0" w:space="0" w:color="auto"/>
                    <w:left w:val="none" w:sz="0" w:space="0" w:color="auto"/>
                    <w:bottom w:val="none" w:sz="0" w:space="0" w:color="auto"/>
                    <w:right w:val="none" w:sz="0" w:space="0" w:color="auto"/>
                  </w:divBdr>
                </w:div>
                <w:div w:id="992026019">
                  <w:marLeft w:val="0"/>
                  <w:marRight w:val="0"/>
                  <w:marTop w:val="0"/>
                  <w:marBottom w:val="0"/>
                  <w:divBdr>
                    <w:top w:val="none" w:sz="0" w:space="0" w:color="auto"/>
                    <w:left w:val="none" w:sz="0" w:space="0" w:color="auto"/>
                    <w:bottom w:val="none" w:sz="0" w:space="0" w:color="auto"/>
                    <w:right w:val="none" w:sz="0" w:space="0" w:color="auto"/>
                  </w:divBdr>
                </w:div>
                <w:div w:id="20918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831B78-196A-4F7B-8AA5-24937F417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3769</TotalTime>
  <Pages>7</Pages>
  <Words>3272</Words>
  <Characters>18655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Yakov Haber</dc:creator>
  <cp:keywords/>
  <dc:description/>
  <cp:lastModifiedBy>YOSSI</cp:lastModifiedBy>
  <cp:revision>16</cp:revision>
  <dcterms:created xsi:type="dcterms:W3CDTF">2020-03-29T17:02:00Z</dcterms:created>
  <dcterms:modified xsi:type="dcterms:W3CDTF">2020-04-05T09:02:00Z</dcterms:modified>
</cp:coreProperties>
</file>